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1E0E65">
        <w:rPr>
          <w:rFonts w:cs="Times New Roman"/>
          <w:sz w:val="28"/>
          <w:szCs w:val="28"/>
        </w:rPr>
        <w:t xml:space="preserve">РЕКОМЕНДАЦИИ </w:t>
      </w:r>
    </w:p>
    <w:p w:rsidR="005A382B" w:rsidRPr="001E0E65" w:rsidRDefault="003C5FAE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 xml:space="preserve">по выполнению учебной программы </w:t>
      </w:r>
      <w:r w:rsidRPr="003F2EB6">
        <w:rPr>
          <w:rFonts w:cs="Times New Roman"/>
          <w:sz w:val="28"/>
          <w:szCs w:val="28"/>
        </w:rPr>
        <w:t xml:space="preserve">в </w:t>
      </w:r>
      <w:r w:rsidR="0069383C" w:rsidRPr="003F2EB6">
        <w:rPr>
          <w:rFonts w:cs="Times New Roman"/>
          <w:sz w:val="28"/>
          <w:szCs w:val="28"/>
          <w:lang w:val="en-US"/>
        </w:rPr>
        <w:t>X</w:t>
      </w:r>
      <w:r w:rsidR="0069383C" w:rsidRPr="003F2EB6">
        <w:rPr>
          <w:rFonts w:cs="Times New Roman"/>
          <w:sz w:val="28"/>
          <w:szCs w:val="28"/>
        </w:rPr>
        <w:t>–</w:t>
      </w:r>
      <w:r w:rsidR="0069383C" w:rsidRPr="003F2EB6">
        <w:rPr>
          <w:rFonts w:cs="Times New Roman"/>
          <w:sz w:val="28"/>
          <w:szCs w:val="28"/>
          <w:lang w:val="en-US"/>
        </w:rPr>
        <w:t>XI</w:t>
      </w:r>
      <w:r w:rsidR="005A382B" w:rsidRPr="003F2EB6">
        <w:rPr>
          <w:rFonts w:cs="Times New Roman"/>
          <w:sz w:val="28"/>
          <w:szCs w:val="28"/>
        </w:rPr>
        <w:t xml:space="preserve"> классах</w:t>
      </w:r>
      <w:r w:rsidR="005A382B" w:rsidRPr="001E0E65">
        <w:rPr>
          <w:rFonts w:cs="Times New Roman"/>
          <w:sz w:val="28"/>
          <w:szCs w:val="28"/>
        </w:rPr>
        <w:t xml:space="preserve"> учреждений общего среднего образования </w:t>
      </w:r>
    </w:p>
    <w:p w:rsidR="003C5FAE" w:rsidRPr="001E0E65" w:rsidRDefault="005A382B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>(4 четверть 2019/2020 учебного года)</w:t>
      </w:r>
      <w:r w:rsidRPr="001E0E65">
        <w:rPr>
          <w:rStyle w:val="ad"/>
          <w:sz w:val="28"/>
          <w:szCs w:val="28"/>
        </w:rPr>
        <w:footnoteReference w:id="1"/>
      </w:r>
    </w:p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4"/>
        <w:gridCol w:w="140"/>
        <w:gridCol w:w="1706"/>
        <w:gridCol w:w="5382"/>
        <w:gridCol w:w="3968"/>
      </w:tblGrid>
      <w:tr w:rsidR="00CC373E" w:rsidRPr="001E0E65" w:rsidTr="002F26E7">
        <w:trPr>
          <w:trHeight w:val="20"/>
        </w:trPr>
        <w:tc>
          <w:tcPr>
            <w:tcW w:w="1950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844" w:type="dxa"/>
            <w:gridSpan w:val="2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706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223D27">
              <w:rPr>
                <w:rFonts w:cs="Times New Roman"/>
                <w:b/>
                <w:szCs w:val="24"/>
              </w:rPr>
              <w:br/>
              <w:t>в IVчетверти</w:t>
            </w:r>
          </w:p>
        </w:tc>
        <w:tc>
          <w:tcPr>
            <w:tcW w:w="5382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223D27" w:rsidRPr="001E0E65" w:rsidTr="002F26E7">
        <w:trPr>
          <w:trHeight w:val="20"/>
        </w:trPr>
        <w:tc>
          <w:tcPr>
            <w:tcW w:w="1950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5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Беларуская мова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2F26E7" w:rsidRPr="001E0E65" w:rsidRDefault="002F26E7" w:rsidP="002F26E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223D27" w:rsidRDefault="002F26E7" w:rsidP="002F26E7">
            <w:pPr>
              <w:jc w:val="center"/>
              <w:rPr>
                <w:rFonts w:cs="Times New Roman"/>
                <w:b/>
                <w:szCs w:val="24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  <w:vAlign w:val="center"/>
          </w:tcPr>
          <w:p w:rsidR="002F26E7" w:rsidRPr="008D3916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8D3916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2F26E7" w:rsidRDefault="002F26E7" w:rsidP="002F26E7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«Дзеепрыметнік і дзеепрыслоўе як асобыя формы дзеяслова. Утварэнне, ужыванне і правапіс дзеепрыметнікаў і дзеепрыслоўяў» і «Прыслоўе: агульнае значэнне, марфалагічныя прыметы, сінтаксічная роля. Разрады прыслоўяў па значэнні. Утварэнне форм ступеней параўнання якасных прыслоўяў. Утварэнне і правапіс прыслоўяў» вывучаюцца на адным уроку.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494"/>
        </w:trPr>
        <w:tc>
          <w:tcPr>
            <w:tcW w:w="1950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382" w:type="dxa"/>
          </w:tcPr>
          <w:p w:rsidR="002F26E7" w:rsidRDefault="002F26E7" w:rsidP="005D4661">
            <w:pPr>
              <w:rPr>
                <w:color w:val="000000"/>
                <w:szCs w:val="24"/>
                <w:highlight w:val="yellow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</w:t>
            </w:r>
            <w:r w:rsidRPr="002F26E7">
              <w:rPr>
                <w:rFonts w:cs="Times New Roman"/>
                <w:color w:val="000000"/>
                <w:szCs w:val="24"/>
              </w:rPr>
              <w:t>«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Прыназоўнік, злучнік як службовыя часціны мовы. Разрады прыназоўнікаў, злучнікаў. Правапіс прыназоўнікаў, злучнікаў» і «Часціца як службовая часціна мовы. Разрады часціц. Выклічнік. Правапіс часціц, выклічнікаў. Ужыванне часціц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і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. Правапіс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 (ня)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,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з рознымі часцінамі мовы » вывучаюцца на адным уроку.</w:t>
            </w:r>
          </w:p>
        </w:tc>
        <w:tc>
          <w:tcPr>
            <w:tcW w:w="3968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Беларуская </w:t>
            </w: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мова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lastRenderedPageBreak/>
              <w:t>(павышаны ўзровень)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Тэмы «Дзеепрыметнік як асобая форма дзеяслова. </w:t>
            </w:r>
            <w:r w:rsidRPr="002F26E7">
              <w:rPr>
                <w:rFonts w:cs="Times New Roman"/>
                <w:szCs w:val="24"/>
                <w:lang w:val="be-BY"/>
              </w:rPr>
              <w:lastRenderedPageBreak/>
              <w:t>Граматычныя прыметы дзеепрыметніка. Утварэнне і правапіс дзеепрыметнікаў» і «Дзеепрыслоўе як асобая форма дзеяслова. Граматычныя прыметы дзеепрыслоўя. Утварэнне і правапіс дзеепрыслоўяў» вывучаюцца на адным уроку.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lastRenderedPageBreak/>
              <w:t xml:space="preserve">Тэарэтычны матэрыял (правілы) </w:t>
            </w:r>
            <w:r w:rsidRPr="001E0E65">
              <w:rPr>
                <w:rFonts w:cs="Times New Roman"/>
                <w:szCs w:val="24"/>
                <w:lang w:val="be-BY"/>
              </w:rPr>
              <w:lastRenderedPageBreak/>
              <w:t>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«Утварэнне і правапіс прыслоўяў» і «Марфалагічныя нормы: адрозненне вышэйшай ступені параўнання прыслоўя ад вышэйшай ступені параўнання прыметніка» вывучаюцца на адным уроку.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«Сэнсава-стылістычная роля і тэкстаўтваральныя магчымасці слоў» і «Падагульненне і сістэматызацыя вывучанага па раздзеле </w:t>
            </w:r>
            <w:r w:rsidRPr="002F26E7">
              <w:rPr>
                <w:rFonts w:cs="Times New Roman"/>
                <w:color w:val="000000"/>
                <w:szCs w:val="24"/>
              </w:rPr>
              <w:t>“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Марфалогія і</w:t>
            </w:r>
            <w:r w:rsidRPr="002F26E7">
              <w:rPr>
                <w:rFonts w:cs="Times New Roman"/>
                <w:color w:val="CE181E"/>
                <w:szCs w:val="24"/>
                <w:lang w:val="be-BY"/>
              </w:rPr>
              <w:t xml:space="preserve"> 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арфаграфія. Культура маўлення</w:t>
            </w:r>
            <w:r w:rsidRPr="002F26E7">
              <w:rPr>
                <w:rFonts w:cs="Times New Roman"/>
                <w:color w:val="000000"/>
                <w:szCs w:val="24"/>
              </w:rPr>
              <w:t>”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» вывучаюцца на адным уроку (замест прадугледжаных КТП двух урокаў на вывучэнне першай тэмы і аднаго на вывучэнне другой).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Тэма </w:t>
            </w:r>
            <w:r w:rsidRPr="002F26E7">
              <w:rPr>
                <w:rFonts w:cs="Times New Roman"/>
                <w:szCs w:val="24"/>
              </w:rPr>
              <w:t xml:space="preserve">«Навучальны дыктант» </w:t>
            </w:r>
            <w:r w:rsidRPr="002F26E7">
              <w:rPr>
                <w:rFonts w:cs="Times New Roman"/>
                <w:szCs w:val="24"/>
                <w:lang w:val="be-BY"/>
              </w:rPr>
              <w:t>вы</w:t>
            </w:r>
            <w:r w:rsidRPr="002F26E7">
              <w:rPr>
                <w:rFonts w:cs="Times New Roman"/>
                <w:szCs w:val="24"/>
              </w:rPr>
              <w:t>ключаецца</w:t>
            </w:r>
            <w:r w:rsidRPr="002F26E7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2F26E7">
              <w:rPr>
                <w:rFonts w:cs="Times New Roman"/>
                <w:szCs w:val="24"/>
              </w:rPr>
              <w:t>«</w:t>
            </w:r>
            <w:r w:rsidRPr="002F26E7">
              <w:rPr>
                <w:rFonts w:cs="Times New Roman"/>
                <w:szCs w:val="24"/>
                <w:lang w:val="be-BY"/>
              </w:rPr>
              <w:t>Падагульненне і сістэматызацыя вывучанага</w:t>
            </w:r>
            <w:r w:rsidRPr="002F26E7">
              <w:rPr>
                <w:rFonts w:cs="Times New Roman"/>
                <w:szCs w:val="24"/>
              </w:rPr>
              <w:t>»</w:t>
            </w:r>
            <w:r w:rsidRPr="002F26E7">
              <w:rPr>
                <w:rFonts w:cs="Times New Roman"/>
                <w:szCs w:val="24"/>
                <w:lang w:val="be-BY"/>
              </w:rPr>
              <w:t xml:space="preserve"> адводзіцца 1 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C63C50" w:rsidTr="00CD2E0B">
        <w:trPr>
          <w:trHeight w:val="20"/>
        </w:trPr>
        <w:tc>
          <w:tcPr>
            <w:tcW w:w="1950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 xml:space="preserve">10 </w:t>
            </w:r>
          </w:p>
          <w:p w:rsidR="002F26E7" w:rsidRPr="00E07570" w:rsidRDefault="002F26E7" w:rsidP="00D165B6">
            <w:pPr>
              <w:jc w:val="center"/>
              <w:rPr>
                <w:rFonts w:cs="Times New Roman"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«Уладзімір Караткевіч» адводзіцца 7 гадзін (замест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васьмі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разгледзець </w:t>
            </w:r>
            <w:r w:rsidR="00C63C50">
              <w:rPr>
                <w:rFonts w:cs="Times New Roman"/>
                <w:szCs w:val="24"/>
                <w:lang w:val="be-BY"/>
              </w:rPr>
              <w:t xml:space="preserve">тэму </w:t>
            </w:r>
            <w:r w:rsidRPr="00E07570">
              <w:rPr>
                <w:rFonts w:cs="Times New Roman"/>
                <w:szCs w:val="24"/>
                <w:lang w:val="be-BY"/>
              </w:rPr>
              <w:t>«Духоўны воблік галоўнага героя рамана “Каласы пад сярпом тваім” Алеся Загорскага» на адным уроку. Магчыма выключыць выбарачны пераказ эпізодаў.</w:t>
            </w:r>
          </w:p>
        </w:tc>
      </w:tr>
      <w:tr w:rsidR="002F26E7" w:rsidRPr="001F1DC9" w:rsidTr="00CD2E0B">
        <w:trPr>
          <w:trHeight w:val="20"/>
        </w:trPr>
        <w:tc>
          <w:tcPr>
            <w:tcW w:w="1950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C63C5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На вывучэнне тэмы «Андрэй Макаёнак» адводзіцца 2 гадзіны (</w:t>
            </w:r>
            <w:r w:rsidR="00C63C50" w:rsidRPr="00E07570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трох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сумясціць тэмы ўрокаў «Андрэй Макаёнак. Кароткія звесткі аб жыцці і творчасці драматурга. Жанравая адметнасць п’есы “Зацюканы апостал”» і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«Маральна-этычны змест п’есы “Зацюканы апостал”, сцвярджэнне аўтарам духоўных агульначалавечых каштоўнасцей» у межах адных вучэбных заняткаў. Мэтазгодна выключыць інсцэніраванне адной са сцэн, супастаўленне твора з яго інтэрпрэтацыяй на сцэне.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Беларуская літаратура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(павышаны ўзровень)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1E0E65">
              <w:rPr>
                <w:rFonts w:cs="Times New Roman"/>
                <w:szCs w:val="24"/>
              </w:rPr>
              <w:t xml:space="preserve">«Іван Мележ»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адводзіцца </w:t>
            </w:r>
            <w:r w:rsidRPr="001E0E65">
              <w:rPr>
                <w:rFonts w:cs="Times New Roman"/>
                <w:szCs w:val="24"/>
              </w:rPr>
              <w:t xml:space="preserve">8 </w:t>
            </w:r>
            <w:r w:rsidRPr="001E0E65">
              <w:rPr>
                <w:rFonts w:cs="Times New Roman"/>
                <w:szCs w:val="24"/>
                <w:lang w:val="be-BY"/>
              </w:rPr>
              <w:t>гадзін</w:t>
            </w:r>
            <w:r w:rsidRPr="001E0E65">
              <w:rPr>
                <w:rFonts w:cs="Times New Roman"/>
                <w:szCs w:val="24"/>
              </w:rPr>
              <w:t xml:space="preserve"> (</w:t>
            </w:r>
            <w:r w:rsidRPr="001E0E65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>дзевяці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1E0E65">
              <w:rPr>
                <w:rFonts w:cs="Times New Roman"/>
                <w:szCs w:val="24"/>
              </w:rPr>
              <w:t xml:space="preserve">) </w:t>
            </w:r>
            <w:r w:rsidRPr="001E0E65">
              <w:rPr>
                <w:rFonts w:cs="Times New Roman"/>
                <w:szCs w:val="24"/>
                <w:lang w:val="be-BY"/>
              </w:rPr>
              <w:t>і</w:t>
            </w:r>
            <w:r w:rsidRPr="001E0E65">
              <w:rPr>
                <w:rFonts w:cs="Times New Roman"/>
                <w:szCs w:val="24"/>
              </w:rPr>
              <w:t xml:space="preserve"> 2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гадзіны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>на творчую работу</w:t>
            </w:r>
            <w:r w:rsidRPr="001E0E65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2F26E7" w:rsidRPr="00B92318" w:rsidRDefault="002F26E7" w:rsidP="00D13615">
            <w:pPr>
              <w:rPr>
                <w:rFonts w:cs="Times New Roman"/>
                <w:szCs w:val="24"/>
                <w:lang w:val="be-BY"/>
              </w:rPr>
            </w:pPr>
            <w:r w:rsidRPr="00B92318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="00D13615">
              <w:rPr>
                <w:rFonts w:cs="Times New Roman"/>
                <w:szCs w:val="24"/>
                <w:lang w:val="be-BY"/>
              </w:rPr>
              <w:t>сумясціць тэмы</w:t>
            </w:r>
            <w:r w:rsidRPr="00B92318">
              <w:rPr>
                <w:rFonts w:cs="Times New Roman"/>
                <w:szCs w:val="24"/>
                <w:lang w:val="be-BY"/>
              </w:rPr>
              <w:t xml:space="preserve"> “Майстэрства Мележа-празаіка</w:t>
            </w:r>
            <w:r w:rsidR="00D13615">
              <w:rPr>
                <w:rFonts w:cs="Times New Roman"/>
                <w:szCs w:val="24"/>
                <w:lang w:val="be-BY"/>
              </w:rPr>
              <w:t>” і  “Раман</w:t>
            </w:r>
            <w:r w:rsidRPr="00B92318">
              <w:rPr>
                <w:rFonts w:cs="Times New Roman"/>
                <w:szCs w:val="24"/>
                <w:lang w:val="be-BY"/>
              </w:rPr>
              <w:t xml:space="preserve"> І.</w:t>
            </w:r>
            <w:r>
              <w:rPr>
                <w:rFonts w:cs="Times New Roman"/>
                <w:szCs w:val="24"/>
                <w:lang w:val="be-BY"/>
              </w:rPr>
              <w:t> </w:t>
            </w:r>
            <w:r w:rsidR="00D13615">
              <w:rPr>
                <w:rFonts w:cs="Times New Roman"/>
                <w:szCs w:val="24"/>
                <w:lang w:val="be-BY"/>
              </w:rPr>
              <w:t>Мележа “Подых навальніцы” на двух вучэбных занятках (замест прадугледжаных КТП трох заняткаў)</w:t>
            </w:r>
            <w:r w:rsidRPr="00B92318">
              <w:rPr>
                <w:rFonts w:cs="Times New Roman"/>
                <w:szCs w:val="24"/>
                <w:lang w:val="be-BY"/>
              </w:rPr>
              <w:t>. Мэтазгодна скараціць назіранне за развіццём асноўных сюжэтных ліній.</w:t>
            </w:r>
          </w:p>
        </w:tc>
      </w:tr>
      <w:tr w:rsidR="002F26E7" w:rsidRPr="001F1DC9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1E0E65" w:rsidRDefault="002F26E7" w:rsidP="00FB55BF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E07570">
              <w:rPr>
                <w:rFonts w:cs="Times New Roman"/>
                <w:szCs w:val="24"/>
              </w:rPr>
              <w:t xml:space="preserve">«Уладзімір Караткевіч» </w:t>
            </w:r>
            <w:r w:rsidRPr="00E07570">
              <w:rPr>
                <w:rFonts w:cs="Times New Roman"/>
                <w:szCs w:val="24"/>
                <w:lang w:val="be-BY"/>
              </w:rPr>
              <w:t>адводзіцца 8 гадзін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адзінаццаці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 і 1 гадзіна</w:t>
            </w:r>
            <w:r w:rsidR="00E45664">
              <w:rPr>
                <w:rFonts w:cs="Times New Roman"/>
                <w:szCs w:val="24"/>
                <w:lang w:val="be-BY"/>
              </w:rPr>
              <w:t> –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на творчую работу.</w:t>
            </w:r>
          </w:p>
        </w:tc>
        <w:tc>
          <w:tcPr>
            <w:tcW w:w="3968" w:type="dxa"/>
          </w:tcPr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Уладзіміра Караткевіча», «Мастацкі свет паэзіі У.</w:t>
            </w:r>
            <w:r w:rsidRPr="00E07570">
              <w:rPr>
                <w:rFonts w:cs="Times New Roman"/>
                <w:szCs w:val="24"/>
              </w:rPr>
              <w:t> </w:t>
            </w:r>
            <w:r w:rsidRPr="00E07570">
              <w:rPr>
                <w:rFonts w:cs="Times New Roman"/>
                <w:szCs w:val="24"/>
                <w:lang w:val="be-BY"/>
              </w:rPr>
              <w:t>Караткевіча» у межах адных вучэбных заняткаў.</w:t>
            </w:r>
          </w:p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</w:t>
            </w:r>
            <w:r w:rsidR="00D13615">
              <w:rPr>
                <w:rFonts w:cs="Times New Roman"/>
                <w:szCs w:val="24"/>
                <w:lang w:val="be-BY"/>
              </w:rPr>
              <w:t xml:space="preserve"> тэму</w:t>
            </w:r>
            <w:r w:rsidRPr="00E07570">
              <w:rPr>
                <w:rFonts w:cs="Times New Roman"/>
                <w:szCs w:val="24"/>
                <w:lang w:val="be-BY"/>
              </w:rPr>
              <w:t xml:space="preserve"> «Духоўны воблік галоўнага героя рамана “Каласы пад сярпом тваім” Алеся Загорскага» на адным уроку. Магчыма выключ</w:t>
            </w:r>
            <w:r w:rsidR="00D13615">
              <w:rPr>
                <w:rFonts w:cs="Times New Roman"/>
                <w:szCs w:val="24"/>
                <w:lang w:val="be-BY"/>
              </w:rPr>
              <w:t>ыць выбарачны пераказ эпізодаў.</w:t>
            </w:r>
          </w:p>
          <w:p w:rsidR="002F26E7" w:rsidRPr="001E0E65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 тэму «Аповесць У. Караткевіча “Дзікае паляванне караля Стаха”» у межах двух вучэбных заняткаў</w:t>
            </w:r>
            <w:r w:rsidR="00D13615">
              <w:rPr>
                <w:rFonts w:cs="Times New Roman"/>
                <w:szCs w:val="24"/>
                <w:lang w:val="be-BY"/>
              </w:rPr>
              <w:t xml:space="preserve"> замест трох</w:t>
            </w:r>
            <w:r w:rsidRPr="00E07570">
              <w:rPr>
                <w:rFonts w:cs="Times New Roman"/>
                <w:szCs w:val="24"/>
                <w:lang w:val="be-BY"/>
              </w:rPr>
              <w:t xml:space="preserve">. Магчыма выключэнне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выбарачнага пераказу эпізодаў, супастаўленне эпізодаў аповесці з іх экранізацыяй.</w:t>
            </w:r>
          </w:p>
        </w:tc>
      </w:tr>
      <w:tr w:rsidR="002F26E7" w:rsidRPr="001F1DC9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«Андрэй Макаёнак» адводзіцца 3 гадзіны (замест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 xml:space="preserve">чатырох гадзін) і 1 гадзіна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на творчую работу. </w:t>
            </w:r>
          </w:p>
        </w:tc>
        <w:tc>
          <w:tcPr>
            <w:tcW w:w="3968" w:type="dxa"/>
          </w:tcPr>
          <w:p w:rsidR="002F26E7" w:rsidRPr="001E0E65" w:rsidRDefault="002F26E7" w:rsidP="00963CAD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Андрэя Макаёнка», «Трагікамедыя А.</w:t>
            </w:r>
            <w:r w:rsidRPr="001E0E65">
              <w:rPr>
                <w:rFonts w:cs="Times New Roman"/>
                <w:szCs w:val="24"/>
              </w:rPr>
              <w:t> </w:t>
            </w:r>
            <w:r w:rsidRPr="001E0E65">
              <w:rPr>
                <w:rFonts w:cs="Times New Roman"/>
                <w:szCs w:val="24"/>
                <w:lang w:val="be-BY"/>
              </w:rPr>
              <w:t>Макаёнка“Зацюканы апостал”» у межах дву</w:t>
            </w:r>
            <w:r w:rsidR="00963CAD">
              <w:rPr>
                <w:rFonts w:cs="Times New Roman"/>
                <w:szCs w:val="24"/>
                <w:lang w:val="be-BY"/>
              </w:rPr>
              <w:t>х вучэбных заняткаў. Ж</w:t>
            </w:r>
            <w:r w:rsidRPr="001E0E65">
              <w:rPr>
                <w:rFonts w:cs="Times New Roman"/>
                <w:szCs w:val="24"/>
                <w:lang w:val="be-BY"/>
              </w:rPr>
              <w:t>ыццёв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і творч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шлях пісьменніка </w:t>
            </w:r>
            <w:r w:rsidR="00963CAD">
              <w:rPr>
                <w:rFonts w:cs="Times New Roman"/>
                <w:szCs w:val="24"/>
                <w:lang w:val="be-BY"/>
              </w:rPr>
              <w:t>вучні вывучаюць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самастойна з дапамогай </w:t>
            </w:r>
            <w:r w:rsidR="00D13615">
              <w:rPr>
                <w:rFonts w:cs="Times New Roman"/>
                <w:szCs w:val="24"/>
                <w:lang w:val="be-BY"/>
              </w:rPr>
              <w:t>вучэбнага дапаможніка.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Абарону творчых праектаў “Беларуская літаратура сярэдзіны ХХ стагоддзя вачыма сучаснага чалавека” і паўтарэнне і падагульненне вывучанага за год </w:t>
            </w:r>
            <w:r w:rsidR="004B62F9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Pr="00E07570">
              <w:rPr>
                <w:rFonts w:cs="Times New Roman"/>
                <w:szCs w:val="24"/>
                <w:lang w:val="be-BY"/>
              </w:rPr>
              <w:t>правесці за 1 гадзіну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дзвюх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выключыць спаборніцтва “Свая гульня”.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841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695821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базовый</w:t>
            </w:r>
            <w:r w:rsidRPr="004109BC">
              <w:rPr>
                <w:rFonts w:cs="Times New Roman"/>
                <w:bCs/>
                <w:szCs w:val="24"/>
              </w:rPr>
              <w:t xml:space="preserve">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 xml:space="preserve">«Слитные, раздельные и дефисные написания самостоятельных частей речи» и «Слитное, дефисное и раздельное написание слов служебных частей речи»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«Жанры речи: доклад» и «Повторение изученного в 10 классе»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695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Исключить уроки №85-86 «Выборочное изложе</w:t>
            </w:r>
            <w:r w:rsidR="00C01BCB">
              <w:rPr>
                <w:rFonts w:cs="Times New Roman"/>
                <w:szCs w:val="24"/>
              </w:rPr>
              <w:t>ние «Губернские чиновники</w:t>
            </w:r>
            <w:r w:rsidRPr="0069582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</w:t>
            </w:r>
            <w:r w:rsidRPr="001E0E65">
              <w:rPr>
                <w:rFonts w:cs="Times New Roman"/>
                <w:szCs w:val="24"/>
              </w:rPr>
              <w:lastRenderedPageBreak/>
              <w:t>рактера. Отдельные упражнения можно выполнить в устной форме.</w:t>
            </w:r>
          </w:p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C01BCB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Правописание н и нн в разных частях речи</w:t>
            </w:r>
            <w:r w:rsidRPr="00695821">
              <w:rPr>
                <w:rFonts w:cs="Times New Roman"/>
                <w:szCs w:val="24"/>
              </w:rPr>
              <w:t>» отводится 2 часа (</w:t>
            </w:r>
            <w:r w:rsidRPr="00695821">
              <w:rPr>
                <w:rFonts w:cs="Times New Roman"/>
                <w:szCs w:val="24"/>
                <w:lang w:val="be-BY"/>
              </w:rPr>
              <w:t>вместо предусмотренных КТП трех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наречий и наречных сочетаний</w:t>
            </w:r>
            <w:r w:rsidRPr="00695821">
              <w:rPr>
                <w:rFonts w:cs="Times New Roman"/>
                <w:szCs w:val="24"/>
              </w:rPr>
              <w:t>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предлогов</w:t>
            </w:r>
            <w:r w:rsidRPr="00695821">
              <w:rPr>
                <w:rFonts w:cs="Times New Roman"/>
                <w:szCs w:val="24"/>
              </w:rPr>
              <w:t xml:space="preserve">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На изучение темы «Повторение изученного в 10 классе» отводится два часа (вместо предусмотренных КТП четырех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Русская литература 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4 часа (вместо предусмотренных учебной про</w:t>
            </w:r>
            <w:r>
              <w:rPr>
                <w:rFonts w:cs="Times New Roman"/>
                <w:szCs w:val="24"/>
              </w:rPr>
              <w:t>граммой пяти).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комство с жизнью и творчеством А.П. </w:t>
            </w:r>
            <w:r w:rsidRPr="007F4174">
              <w:rPr>
                <w:rFonts w:cs="Times New Roman"/>
                <w:szCs w:val="24"/>
              </w:rPr>
              <w:t xml:space="preserve">Чехова и изучение рассказа писателя «Человек в футляре». Целостный анализ произведения целесообразно заменить обобщающей беседой («Какую опасность для общества несут в себе «футлярные» люди»?»). 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Максима Горького</w:t>
            </w:r>
            <w:r w:rsidRPr="003E7217">
              <w:rPr>
                <w:rFonts w:cs="Times New Roman"/>
                <w:szCs w:val="24"/>
              </w:rPr>
              <w:t xml:space="preserve"> 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t>Основные сведения о жизни и творчестве Максима Горького</w:t>
            </w:r>
            <w:r w:rsidR="00C01BCB">
              <w:rPr>
                <w:rFonts w:cs="Times New Roman"/>
                <w:szCs w:val="24"/>
              </w:rPr>
              <w:t xml:space="preserve"> учащиеся могут</w:t>
            </w:r>
            <w:r w:rsidRPr="003E7217">
              <w:rPr>
                <w:rFonts w:cs="Times New Roman"/>
                <w:szCs w:val="24"/>
              </w:rPr>
              <w:t xml:space="preserve"> изучить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</w:t>
            </w:r>
            <w:r w:rsidR="00C01BCB">
              <w:rPr>
                <w:rFonts w:cs="Times New Roman"/>
                <w:szCs w:val="24"/>
              </w:rPr>
              <w:t xml:space="preserve">зучение творчества И.А. Бунина </w:t>
            </w:r>
            <w:r w:rsidRPr="003E7217">
              <w:rPr>
                <w:rFonts w:cs="Times New Roman"/>
                <w:szCs w:val="24"/>
              </w:rPr>
              <w:t>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</w:t>
            </w:r>
            <w:r w:rsidR="00C01BCB">
              <w:rPr>
                <w:rFonts w:cs="Times New Roman"/>
                <w:szCs w:val="24"/>
              </w:rPr>
              <w:t xml:space="preserve">дного учебного занятия изучение рассказов И.А. Бунина </w:t>
            </w:r>
            <w:r w:rsidRPr="007F4174">
              <w:rPr>
                <w:rFonts w:cs="Times New Roman"/>
                <w:szCs w:val="24"/>
              </w:rPr>
              <w:t>«Господин из Сан-Франциско» и «Холодная осень». Общей направ</w:t>
            </w:r>
            <w:r w:rsidR="00C01BCB">
              <w:rPr>
                <w:rFonts w:cs="Times New Roman"/>
                <w:szCs w:val="24"/>
              </w:rPr>
              <w:t>ленностью занятия может стать</w:t>
            </w:r>
            <w:r w:rsidRPr="007F4174">
              <w:rPr>
                <w:rFonts w:cs="Times New Roman"/>
                <w:szCs w:val="24"/>
              </w:rPr>
              <w:t xml:space="preserve"> выявление особенностей бунинского стиля на примере данных произведений.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А.И. Купри</w:t>
            </w:r>
            <w:r w:rsidR="00C01BCB">
              <w:rPr>
                <w:rFonts w:cs="Times New Roman"/>
                <w:szCs w:val="24"/>
                <w:lang w:val="be-BY"/>
              </w:rPr>
              <w:t>на</w:t>
            </w:r>
            <w:r w:rsidRPr="003E7217">
              <w:rPr>
                <w:rFonts w:cs="Times New Roman"/>
                <w:szCs w:val="24"/>
              </w:rPr>
              <w:t xml:space="preserve"> отводится 1 час (вместо предусмотренных учебной программой двух).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t xml:space="preserve">Основные сведения о жизни и творчестве А.И. Куприна возможно изучить самостоятельно с помощью </w:t>
            </w:r>
            <w:r w:rsidRPr="003E7217">
              <w:rPr>
                <w:rFonts w:cs="Times New Roman"/>
                <w:szCs w:val="24"/>
              </w:rPr>
              <w:lastRenderedPageBreak/>
              <w:t xml:space="preserve">учебного пособия. Целесообразно провести часть учебного занятия в форме </w:t>
            </w:r>
            <w:r w:rsidR="00C01BCB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сумасшествие?»).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Русская литература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8 часов (вместо предусмотренных учебной программой девяти).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 xml:space="preserve">стить </w:t>
            </w:r>
            <w:r w:rsidRPr="007F4174">
              <w:rPr>
                <w:rFonts w:cs="Times New Roman"/>
                <w:szCs w:val="24"/>
              </w:rPr>
              <w:t>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комство</w:t>
            </w:r>
            <w:r w:rsidRPr="007F4174">
              <w:rPr>
                <w:rFonts w:cs="Times New Roman"/>
                <w:szCs w:val="24"/>
              </w:rPr>
              <w:t xml:space="preserve"> с</w:t>
            </w:r>
            <w:r w:rsidR="00C01BCB">
              <w:rPr>
                <w:rFonts w:cs="Times New Roman"/>
                <w:szCs w:val="24"/>
              </w:rPr>
              <w:t xml:space="preserve"> жизнью и творчеством А.П. </w:t>
            </w:r>
            <w:r w:rsidRPr="007F4174">
              <w:rPr>
                <w:rFonts w:cs="Times New Roman"/>
                <w:szCs w:val="24"/>
              </w:rPr>
              <w:t>Чехова и изучение рассказа писателя «Человек в футляре». Целостный анализ произведения целесообразно заменить обобщающей беседой («Какую опасность для общества несут в себе «футлярные» люди»?»).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Максима Горького отводится 4 часа (вместо предусмотренных учебной программой шести).</w:t>
            </w:r>
          </w:p>
        </w:tc>
        <w:tc>
          <w:tcPr>
            <w:tcW w:w="3968" w:type="dxa"/>
          </w:tcPr>
          <w:p w:rsidR="002F26E7" w:rsidRPr="007F4174" w:rsidRDefault="002F26E7" w:rsidP="00E72FF6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 xml:space="preserve">Рекомендуется сократить знакомство со сценической историей пьесы, рассмотрев ее в рамках темы «Новаторство Горького-драматурга». Основные сведения о жизни и творчестве Максима Горького </w:t>
            </w:r>
            <w:r w:rsidR="00E72FF6">
              <w:rPr>
                <w:rFonts w:cs="Times New Roman"/>
                <w:szCs w:val="24"/>
              </w:rPr>
              <w:t>учащиеся могут</w:t>
            </w:r>
            <w:r w:rsidRPr="003E7217">
              <w:rPr>
                <w:rFonts w:cs="Times New Roman"/>
                <w:szCs w:val="24"/>
              </w:rPr>
              <w:t xml:space="preserve"> изучить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И.А. Бунина отводится 4 часа (вместо предусмотренных учебной программой пяти).</w:t>
            </w:r>
          </w:p>
        </w:tc>
        <w:tc>
          <w:tcPr>
            <w:tcW w:w="3968" w:type="dxa"/>
          </w:tcPr>
          <w:p w:rsidR="00E72FF6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E72FF6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E72FF6">
              <w:rPr>
                <w:rFonts w:cs="Times New Roman"/>
                <w:szCs w:val="24"/>
              </w:rPr>
              <w:t>комство</w:t>
            </w:r>
            <w:r w:rsidRPr="007F4174">
              <w:rPr>
                <w:rFonts w:cs="Times New Roman"/>
                <w:szCs w:val="24"/>
              </w:rPr>
              <w:t xml:space="preserve"> с жизнью и тв</w:t>
            </w:r>
            <w:r w:rsidR="00E72FF6">
              <w:rPr>
                <w:rFonts w:cs="Times New Roman"/>
                <w:szCs w:val="24"/>
              </w:rPr>
              <w:t>орчеством И.А. </w:t>
            </w:r>
            <w:r w:rsidRPr="007F4174">
              <w:rPr>
                <w:rFonts w:cs="Times New Roman"/>
                <w:szCs w:val="24"/>
              </w:rPr>
              <w:t>Бунина и изучение поэмы «Листопад». Основные сведения о жизни и творчестве И.А. Бунина</w:t>
            </w:r>
            <w:r w:rsidR="00E72FF6">
              <w:rPr>
                <w:rFonts w:cs="Times New Roman"/>
                <w:szCs w:val="24"/>
              </w:rPr>
              <w:t xml:space="preserve"> учащиеся могут </w:t>
            </w:r>
            <w:r w:rsidRPr="007F4174">
              <w:rPr>
                <w:rFonts w:cs="Times New Roman"/>
                <w:szCs w:val="24"/>
              </w:rPr>
              <w:t>изучить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tabs>
                <w:tab w:val="left" w:pos="600"/>
                <w:tab w:val="left" w:pos="660"/>
              </w:tabs>
              <w:suppressAutoHyphens/>
              <w:textAlignment w:val="center"/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 xml:space="preserve">На изучение творчества А.И. Куприна </w:t>
            </w:r>
            <w:r w:rsidRPr="003E7217">
              <w:rPr>
                <w:rFonts w:cs="Times New Roman"/>
                <w:szCs w:val="24"/>
              </w:rPr>
              <w:t xml:space="preserve">отводится </w:t>
            </w:r>
            <w:r w:rsidRPr="003E7217">
              <w:rPr>
                <w:rFonts w:cs="Times New Roman"/>
                <w:szCs w:val="24"/>
              </w:rPr>
              <w:lastRenderedPageBreak/>
              <w:t>2 часа (вместо предусмотренных учебной программой четырех).</w:t>
            </w:r>
          </w:p>
        </w:tc>
        <w:tc>
          <w:tcPr>
            <w:tcW w:w="3968" w:type="dxa"/>
          </w:tcPr>
          <w:p w:rsidR="002F26E7" w:rsidRPr="007F4174" w:rsidRDefault="002F26E7" w:rsidP="00742C89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3E7217">
              <w:rPr>
                <w:rFonts w:cs="Times New Roman"/>
                <w:szCs w:val="24"/>
              </w:rPr>
              <w:lastRenderedPageBreak/>
              <w:t>Основные сведения о жизни и твор</w:t>
            </w:r>
            <w:r w:rsidRPr="003E7217">
              <w:rPr>
                <w:rFonts w:cs="Times New Roman"/>
                <w:szCs w:val="24"/>
              </w:rPr>
              <w:lastRenderedPageBreak/>
              <w:t xml:space="preserve">честве А.И. Куприна </w:t>
            </w:r>
            <w:r w:rsidR="00457456">
              <w:rPr>
                <w:rFonts w:cs="Times New Roman"/>
                <w:szCs w:val="24"/>
              </w:rPr>
              <w:t xml:space="preserve">учащиеся могут </w:t>
            </w:r>
            <w:r w:rsidRPr="003E7217">
              <w:rPr>
                <w:rFonts w:cs="Times New Roman"/>
                <w:szCs w:val="24"/>
              </w:rPr>
              <w:t xml:space="preserve">изучить самостоятельно с помощью учебного пособия. Целесообразно провести часть учебного занятия в форме </w:t>
            </w:r>
            <w:r w:rsidR="00E72FF6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сумасшествие?»). Повесть «Олеся» изуч</w:t>
            </w:r>
            <w:r w:rsidR="00742C89">
              <w:rPr>
                <w:rFonts w:cs="Times New Roman"/>
                <w:szCs w:val="24"/>
              </w:rPr>
              <w:t>ается</w:t>
            </w:r>
            <w:r w:rsidRPr="003E7217">
              <w:rPr>
                <w:rFonts w:cs="Times New Roman"/>
                <w:szCs w:val="24"/>
              </w:rPr>
              <w:t xml:space="preserve"> обзорно.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lastRenderedPageBreak/>
              <w:t>Английский язык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4B0E47">
              <w:rPr>
                <w:rFonts w:cs="Times New Roman"/>
                <w:szCs w:val="24"/>
              </w:rPr>
              <w:t>(по учебному пособию авторов Н.В. Юхнель и др.)</w:t>
            </w: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>
              <w:rPr>
                <w:rFonts w:cs="Times New Roman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 xml:space="preserve">объединить коммуникативные ситуации «Мнение подростков о газетах, радио, ТВ» и «Интернет – современный источник информации». 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Языковой материал (фонетика, лексика, грамматика) изучается в полном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 w:rsidRPr="00EF58C4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</w:t>
            </w:r>
            <w:r w:rsidR="00EF58C4">
              <w:rPr>
                <w:rFonts w:cs="Times New Roman"/>
                <w:szCs w:val="24"/>
              </w:rPr>
              <w:t>динить коммуникативные ситуации</w:t>
            </w:r>
            <w:r w:rsidRPr="00E97733">
              <w:rPr>
                <w:rFonts w:cs="Times New Roman"/>
                <w:szCs w:val="24"/>
              </w:rPr>
              <w:t xml:space="preserve"> «Посещение книжной выставки» и «Минская международная книжная выставка»</w:t>
            </w:r>
            <w:r>
              <w:rPr>
                <w:rFonts w:cs="Times New Roman"/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EF58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 xml:space="preserve">ассмотреть коммуникативную ситуацию «Молодежные проекты» на одном уроке (вместо </w:t>
            </w:r>
            <w:r>
              <w:rPr>
                <w:rFonts w:cs="Times New Roman"/>
                <w:szCs w:val="24"/>
              </w:rPr>
              <w:t xml:space="preserve">двух </w:t>
            </w:r>
            <w:r w:rsidR="00E97733" w:rsidRPr="00E97733">
              <w:rPr>
                <w:rFonts w:cs="Times New Roman"/>
                <w:szCs w:val="24"/>
              </w:rPr>
              <w:t>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EF58C4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Подготовка и презентация проекта «Веб-сайт о Беларуси» осуществляются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Pr="004B0E47" w:rsidRDefault="00E97733" w:rsidP="00E97733">
            <w:pPr>
              <w:jc w:val="center"/>
              <w:rPr>
                <w:rFonts w:cs="Times New Roman"/>
                <w:szCs w:val="24"/>
              </w:rPr>
            </w:pPr>
            <w:r w:rsidRPr="004B0E47">
              <w:rPr>
                <w:rFonts w:cs="Times New Roman"/>
                <w:szCs w:val="24"/>
              </w:rPr>
              <w:t>(по учебному пособию авторов Н.В. Юхнель и др.)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E97733" w:rsidRPr="00E97733" w:rsidRDefault="00E97733" w:rsidP="00D46038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рассмотреть коммуникативную ситуацию «</w:t>
            </w:r>
            <w:r w:rsidRPr="00E97733">
              <w:rPr>
                <w:szCs w:val="24"/>
              </w:rPr>
              <w:t>Известные газеты Великобритании»</w:t>
            </w:r>
            <w:r w:rsidRPr="00E97733">
              <w:rPr>
                <w:rFonts w:cs="Times New Roman"/>
                <w:szCs w:val="24"/>
              </w:rPr>
              <w:t xml:space="preserve"> на одном уроке (вместо </w:t>
            </w:r>
            <w:r w:rsidR="00D46038">
              <w:rPr>
                <w:rFonts w:cs="Times New Roman"/>
                <w:szCs w:val="24"/>
              </w:rPr>
              <w:t>двух</w:t>
            </w:r>
            <w:r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Языковой материал (фонетика, лексика, грамматика) изучается в полном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При подборе практического материала для формирования языковых, речевых и коммуникативных умений рекомендуется сократить объем </w:t>
            </w:r>
            <w:r w:rsidRPr="00E97733">
              <w:rPr>
                <w:rFonts w:cs="Times New Roman"/>
                <w:szCs w:val="24"/>
              </w:rPr>
              <w:lastRenderedPageBreak/>
              <w:t>упражнений репродуктивного характера.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 xml:space="preserve">Газеты, которые мы читаем» </w:t>
            </w:r>
            <w:r w:rsidR="00E97733" w:rsidRPr="00E97733">
              <w:rPr>
                <w:rFonts w:cs="Times New Roman"/>
                <w:szCs w:val="24"/>
              </w:rPr>
              <w:t xml:space="preserve">на одном </w:t>
            </w:r>
            <w:r w:rsidR="00E97733" w:rsidRPr="00E97733">
              <w:rPr>
                <w:rFonts w:cs="Times New Roman"/>
                <w:szCs w:val="24"/>
              </w:rPr>
              <w:lastRenderedPageBreak/>
              <w:t xml:space="preserve">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«Телевидение Великобритании» и «Передачи британского телевидения</w:t>
            </w:r>
            <w:r>
              <w:rPr>
                <w:rFonts w:cs="Times New Roman"/>
                <w:szCs w:val="24"/>
              </w:rPr>
              <w:t>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В теме</w:t>
            </w:r>
            <w:r w:rsidRPr="00E97733">
              <w:rPr>
                <w:szCs w:val="24"/>
              </w:rPr>
              <w:t xml:space="preserve"> </w:t>
            </w:r>
            <w:r w:rsidRPr="00E97733">
              <w:rPr>
                <w:b/>
                <w:szCs w:val="24"/>
              </w:rPr>
              <w:t>«Республика Беларусь»</w:t>
            </w:r>
            <w:r w:rsidRPr="00E97733">
              <w:rPr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 xml:space="preserve">объединить коммуникативные ситуации </w:t>
            </w:r>
            <w:r w:rsidRPr="00E97733">
              <w:rPr>
                <w:szCs w:val="24"/>
              </w:rPr>
              <w:t>«Моя Беларусь» и «Почему я люблю Беларусь»</w:t>
            </w:r>
            <w:r>
              <w:rPr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</w:t>
            </w:r>
            <w:r w:rsidR="00E97733" w:rsidRPr="00E97733">
              <w:rPr>
                <w:szCs w:val="24"/>
              </w:rPr>
              <w:t xml:space="preserve"> «Известные газеты Республики Беларусь» и «Мое мнение о белорусских газетах и журналах»</w:t>
            </w:r>
            <w:r w:rsidR="00E97733">
              <w:rPr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>Молодежные проекты»</w:t>
            </w:r>
            <w:r w:rsidR="00E97733" w:rsidRPr="00E97733">
              <w:rPr>
                <w:rFonts w:cs="Times New Roman"/>
                <w:szCs w:val="24"/>
              </w:rPr>
              <w:t xml:space="preserve"> на одном 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«Школьный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«Школьный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</w:p>
          <w:p w:rsidR="00E97733" w:rsidRPr="001E0E65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FC0EF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FC0E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«Средства массовой информации» и «Мнение читателей о содержании газет»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Языковой материал (фонетика, лексика, грамматика) изучается в полном объёме. </w:t>
            </w:r>
          </w:p>
          <w:p w:rsidR="00E97733" w:rsidRPr="001E0E65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«Новости» и «Краткий обзор основных новостей»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«Виды писем» и «Форум “Письмо себе“»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коммуникативную си</w:t>
            </w:r>
            <w:r w:rsidR="00E97733" w:rsidRPr="00E97733">
              <w:rPr>
                <w:rFonts w:cs="Times New Roman"/>
                <w:szCs w:val="24"/>
              </w:rPr>
              <w:lastRenderedPageBreak/>
              <w:t>туацию «Искусство вести беседу»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="00D46038">
              <w:rPr>
                <w:rFonts w:cs="Times New Roman"/>
                <w:b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Pr="00E97733">
              <w:rPr>
                <w:rFonts w:cs="Times New Roman"/>
                <w:szCs w:val="24"/>
              </w:rPr>
              <w:t xml:space="preserve"> объединить коммуникативные ситуации «Республика Беларусь» и «Образование в Республике Беларусь»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«Средства массовой информации в Беларуси» и «Мое мнение о белорусских газетах и журналах»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95E10">
              <w:rPr>
                <w:rFonts w:cs="Times New Roman"/>
                <w:b/>
                <w:szCs w:val="24"/>
              </w:rPr>
              <w:t>Английский язык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E97733" w:rsidRP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</w:tc>
        <w:tc>
          <w:tcPr>
            <w:tcW w:w="1844" w:type="dxa"/>
            <w:gridSpan w:val="2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(повышенный уровень)</w:t>
            </w:r>
          </w:p>
          <w:p w:rsidR="00E97733" w:rsidRPr="00495E10" w:rsidRDefault="00E97733" w:rsidP="00E977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10</w:t>
            </w:r>
          </w:p>
          <w:p w:rsidR="00E97733" w:rsidRDefault="00E97733" w:rsidP="00E97733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«Средства массовой информации» и «Печатные издания – источник информации»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Языковой материал (фонетика, лексика, грамматика) изучается в полном объёме. </w:t>
            </w:r>
          </w:p>
          <w:p w:rsidR="00E97733" w:rsidRPr="00E97733" w:rsidRDefault="00E97733" w:rsidP="00B4759E">
            <w:pPr>
              <w:rPr>
                <w:rFonts w:cs="Times New Roman"/>
                <w:color w:val="00B050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«Новости» и «Краткий обзор основных новостей»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«Интернет – современный источник информации» и «Интернет и молодежь»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«Искусство писать письма» и «Правила оформления писем»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 xml:space="preserve">ассмотреть коммуникативную ситуацию «Социальные сети и молодежь» на одном 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«Республика Беларусь</w:t>
            </w:r>
            <w:r w:rsidRPr="00E97733">
              <w:rPr>
                <w:rFonts w:cs="Times New Roman"/>
                <w:b/>
                <w:szCs w:val="24"/>
              </w:rPr>
              <w:t xml:space="preserve">» </w:t>
            </w:r>
            <w:r w:rsidRPr="00E97733">
              <w:rPr>
                <w:rFonts w:cs="Times New Roman"/>
                <w:szCs w:val="24"/>
              </w:rPr>
              <w:t>и «Образование в Республике Беларусь)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«Белорусские газеты и журналы» и «Мнение о белорусских газетах и журналах»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«Известные белорусские телепередачи» и «Любимые телепередачи»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«Типы домов в Беларуси» и «Моя квартира»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ситуации «Республика Беларусь на карте мира» и «Добро пожаловать в Беларусь!»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r w:rsidRPr="005232CC">
              <w:rPr>
                <w:rFonts w:cs="Times New Roman"/>
                <w:bCs/>
                <w:szCs w:val="24"/>
              </w:rPr>
              <w:t>Д.С. Вадюшиной</w:t>
            </w:r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 Беларуси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</w:t>
            </w:r>
            <w:r w:rsidR="00D46038">
              <w:rPr>
                <w:rFonts w:cs="Times New Roman"/>
                <w:szCs w:val="24"/>
                <w:lang w:eastAsia="ru-RU"/>
              </w:rPr>
              <w:t>ые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ситуаци</w:t>
            </w:r>
            <w:r w:rsidR="00D46038">
              <w:rPr>
                <w:rFonts w:cs="Times New Roman"/>
                <w:szCs w:val="24"/>
                <w:lang w:eastAsia="ru-RU"/>
              </w:rPr>
              <w:t>и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«Современные технологии»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«Актуальные события в науке, технике, обществе»</w:t>
            </w:r>
            <w:r w:rsidR="00D46038"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«Па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рк высоких технологий в Минске».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«Из истории Беларуси»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«Беларусь эпохи Воз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рождения».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ситуацию «Представители эпохи Возрождения»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«Белорусы – участники Сопротивления» и «Герои Великой Отечественной войны»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«Памятники архитектуры»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«Несвиж»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</w:t>
            </w:r>
            <w:r>
              <w:rPr>
                <w:rStyle w:val="2"/>
                <w:rFonts w:cs="Times New Roman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r>
              <w:rPr>
                <w:rFonts w:cs="Times New Roman"/>
                <w:bCs/>
                <w:szCs w:val="24"/>
              </w:rPr>
              <w:t>Д.С. </w:t>
            </w:r>
            <w:r w:rsidRPr="005232CC">
              <w:rPr>
                <w:rFonts w:cs="Times New Roman"/>
                <w:bCs/>
                <w:szCs w:val="24"/>
              </w:rPr>
              <w:t>Вадюши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>ной</w:t>
            </w:r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A0EC6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кативную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ситуацию «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Современная французская наука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Покорение космоса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–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величайшее достижение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Белорусский космонавт Владимир Коваленок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Default="00D46038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Национальная академия наук Республики Беларусь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Парк высоких технологий в Минске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Научный прогресс: за и против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Важность развития науки в современном мире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 xml:space="preserve">Современные научные достижения / открытия»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Положительные и отрицательные стороны научного прогресса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Сотрудничество Республики Беларусь с Францией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и «Сотрудничество Республики Беларусь со странами мира в сфере науки и техники».</w:t>
            </w:r>
          </w:p>
          <w:p w:rsid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Приоритетные направления развития науки и техники в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XXI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Важность развития науки и техники для современного общества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 и стран изучаемого языка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Страницы белорусской истории»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Белорусское Просвещение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Людвиг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XIV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– «король-солнце» и «Наполеон Бонапарт».</w:t>
            </w:r>
          </w:p>
          <w:p w:rsidR="00DB578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Высказывания великих людей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Роль личности в развитии общества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5D6555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lastRenderedPageBreak/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Французский </w:t>
            </w: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>И.Г. Колосовской</w:t>
            </w:r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szCs w:val="24"/>
              </w:rPr>
              <w:t xml:space="preserve">базовый </w:t>
            </w: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Бела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lastRenderedPageBreak/>
              <w:t>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Генрих </w:t>
            </w:r>
            <w:r>
              <w:rPr>
                <w:rFonts w:cs="Times New Roman"/>
                <w:color w:val="000000"/>
                <w:szCs w:val="24"/>
                <w:lang w:val="en-US" w:eastAsia="ru-RU"/>
              </w:rPr>
              <w:t>IV</w:t>
            </w:r>
            <w:r w:rsidRPr="003C345B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Великий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Король Солнце».</w:t>
            </w:r>
          </w:p>
          <w:p w:rsidR="00DB578D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Наполеон Бонапарт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val="be-BY" w:eastAsia="ru-RU"/>
              </w:rPr>
              <w:t xml:space="preserve"> 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Пантеон».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Проблемы молодежи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Сложности студенческой жизни».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ативные ситуации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одежные организации во Франции».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</w:t>
            </w: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>И.Г. Колосовской</w:t>
            </w:r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«Известная личность»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«Историческая личность»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«Роль личности в развитии обществе»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«Величие челове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ка».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«Земля людей»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«Быть человеком»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«Сбывшиеся и несбывшиеся мечты»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«Испол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нение мечты».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«Поколение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Y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Z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«Менталитет разных поколений»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«Работа летом» и «Резюме для трудоустройства»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муникативные ситуации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«Молодежные организации во Франции»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ситуации «Участие в работе молодежной организации» и «Участие молодежи в общественной жизни»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Немецкий язык </w:t>
            </w:r>
            <w:r w:rsidRPr="002C5EBD">
              <w:rPr>
                <w:rFonts w:cs="Times New Roman"/>
                <w:bCs/>
                <w:szCs w:val="24"/>
              </w:rPr>
              <w:t>(учебное посо</w:t>
            </w:r>
            <w:r w:rsidR="005D6555">
              <w:rPr>
                <w:rFonts w:cs="Times New Roman"/>
                <w:bCs/>
                <w:szCs w:val="24"/>
              </w:rPr>
              <w:t>бие авт. А.Ф. </w:t>
            </w:r>
            <w:r w:rsidRPr="002C5EBD">
              <w:rPr>
                <w:rFonts w:cs="Times New Roman"/>
                <w:bCs/>
                <w:szCs w:val="24"/>
              </w:rPr>
              <w:t>Будько, И.Ю. Урбанович)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Языковой</w:t>
            </w:r>
            <w:r w:rsidR="00DB578D" w:rsidRPr="002C5EBD">
              <w:rPr>
                <w:rFonts w:cs="Times New Roman"/>
                <w:szCs w:val="24"/>
              </w:rPr>
              <w:t xml:space="preserve"> материал (фонетика лексика, грамматика) учащиеся усваивают в полном объеме. </w:t>
            </w:r>
          </w:p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 xml:space="preserve">инить коммуникативные ситуации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«Участие белорусской молодежи в международных проектах».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объединить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«Они были первыми».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 xml:space="preserve">инить коммуникативные ситуации </w:t>
            </w:r>
            <w:r w:rsidR="00DB578D" w:rsidRPr="002C5EBD">
              <w:rPr>
                <w:rFonts w:cs="Times New Roman"/>
                <w:szCs w:val="24"/>
              </w:rPr>
              <w:t>«Космические исследования» и «Природные открытия».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5D6555">
        <w:trPr>
          <w:trHeight w:val="552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«Эколо</w:t>
            </w:r>
            <w:r w:rsidR="00DB578D">
              <w:rPr>
                <w:rFonts w:cs="Times New Roman"/>
                <w:szCs w:val="24"/>
              </w:rPr>
              <w:t>гичные технологии».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Немецкий язык 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(учебное пособие авт. А.Ф. Будько, И.Ю. Урбанович)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 xml:space="preserve">материал (фонетика лексика, грамматика) учащиеся усваивают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 xml:space="preserve">инить коммуникативные ситуации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«Участие белорусской молодежи в международных проектах».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«Акция, которую я хочу инициировать».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объединить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«Немецкие бренды» и «Белорусские бренды».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«Изобретения в Германии» и «Изобретения в Беларуси».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«Природные открытия».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«Первый велосипед» и «Первый автомобиль».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«Экологичные технологии».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«Мир в будущем».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C5EBD">
              <w:rPr>
                <w:rFonts w:cs="Times New Roman"/>
                <w:b/>
                <w:bCs/>
                <w:color w:val="000000"/>
                <w:szCs w:val="24"/>
              </w:rPr>
              <w:t>Немецкий язык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color w:val="000000"/>
                <w:szCs w:val="24"/>
              </w:rPr>
              <w:t xml:space="preserve">(учебное пособие авт. Н.Е. 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lastRenderedPageBreak/>
              <w:t>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объединить коммуникативные ситуации «Идеи новых изобретений» и «Научные открытия, связан</w:t>
            </w:r>
            <w:r w:rsidRPr="002C5EBD">
              <w:rPr>
                <w:rFonts w:cs="Times New Roman"/>
                <w:szCs w:val="24"/>
              </w:rPr>
              <w:lastRenderedPageBreak/>
              <w:t>ные с природными явлениями».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 xml:space="preserve">материал (фонетика лексика, грамматика) учащиеся усваивают в полном объеме. 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16C71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«Молодежные научные проекты».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«Техника в нашей жизни» и «Преимущества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>исключить коммуникативную ситуацию «</w:t>
            </w:r>
            <w:r w:rsidR="00643B18" w:rsidRPr="00643B18">
              <w:rPr>
                <w:rFonts w:cs="Times New Roman"/>
                <w:szCs w:val="24"/>
              </w:rPr>
              <w:t>Спортивная марка Адольфа Дасслера</w:t>
            </w:r>
            <w:r w:rsidRPr="00643B18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«Карл Бенц и его роль в автомобилестроении».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(учебное пособие авт. Н.Е. 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>В теме «</w:t>
            </w:r>
            <w:r w:rsidRPr="002C5EBD">
              <w:rPr>
                <w:rFonts w:cs="Times New Roman"/>
                <w:b/>
                <w:szCs w:val="24"/>
              </w:rPr>
              <w:t>Средства массовой информации»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ситуацию «Новости в Интернете: фейк или факт?».</w:t>
            </w:r>
          </w:p>
        </w:tc>
        <w:tc>
          <w:tcPr>
            <w:tcW w:w="3968" w:type="dxa"/>
            <w:vMerge w:val="restart"/>
          </w:tcPr>
          <w:p w:rsidR="00DB578D" w:rsidRPr="002C5EBD" w:rsidRDefault="00D16C71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 xml:space="preserve">материал (фонетика лексика, грамматика) учащиеся усваивают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«Опасность в Интернете» и «Интернет в моей жизни».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ситуацию «Год науки в Германии».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«Идеи новых изобретений» и «Научные открытия, связанные с природными явлениями».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2C5EBD">
              <w:rPr>
                <w:rFonts w:cs="Times New Roman"/>
                <w:szCs w:val="24"/>
              </w:rPr>
              <w:t xml:space="preserve">ассмотреть коммуникативную ситуацию «Немецкие ученые, их открытия и изобретения» на одном </w:t>
            </w:r>
            <w:r>
              <w:rPr>
                <w:rFonts w:cs="Times New Roman"/>
                <w:szCs w:val="24"/>
              </w:rPr>
              <w:t>уроке (вместо двух</w:t>
            </w:r>
            <w:r w:rsidR="00DB578D" w:rsidRPr="002C5EBD">
              <w:rPr>
                <w:rFonts w:cs="Times New Roman"/>
                <w:szCs w:val="24"/>
              </w:rPr>
              <w:t>, предусмотренных КТП).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ситуации «Техника в нашей жизни» и «Преимуще</w:t>
            </w:r>
            <w:r w:rsidR="00DB578D" w:rsidRPr="002C5EBD">
              <w:rPr>
                <w:rFonts w:cs="Times New Roman"/>
                <w:szCs w:val="24"/>
              </w:rPr>
              <w:lastRenderedPageBreak/>
              <w:t>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«Техника у нас дома».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 xml:space="preserve">исключить коммуникативную ситуацию </w:t>
            </w:r>
            <w:r w:rsidR="00643B18" w:rsidRPr="00643B18">
              <w:rPr>
                <w:rFonts w:cs="Times New Roman"/>
                <w:szCs w:val="24"/>
              </w:rPr>
              <w:t xml:space="preserve">В теме </w:t>
            </w:r>
            <w:r w:rsidR="00643B18"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="00643B18" w:rsidRPr="00643B18">
              <w:rPr>
                <w:rFonts w:cs="Times New Roman"/>
                <w:szCs w:val="24"/>
              </w:rPr>
              <w:t xml:space="preserve"> </w:t>
            </w:r>
            <w:r w:rsidR="00643B18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643B18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643B18" w:rsidRPr="00643B18">
              <w:rPr>
                <w:rFonts w:cs="Times New Roman"/>
                <w:szCs w:val="24"/>
              </w:rPr>
              <w:t xml:space="preserve">исключить коммуникативную ситуацию «Спортивная марка Адольфа Дасслера».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ситуацию «Карл Бенц и его роль в автомобилестроении».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пособие авт.</w:t>
            </w:r>
            <w:r w:rsidRPr="00D55781">
              <w:rPr>
                <w:rFonts w:cs="Times New Roman"/>
                <w:bCs/>
                <w:szCs w:val="24"/>
              </w:rPr>
              <w:t xml:space="preserve"> Е.К. Гриневич, О.В. Янукенас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«Молодёжь Испании» и «Чем живут сегодня молодые испанцы?».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D55781" w:rsidRDefault="00DB578D" w:rsidP="009519CE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</w:t>
            </w:r>
            <w:r>
              <w:rPr>
                <w:rFonts w:cs="Times New Roman"/>
                <w:szCs w:val="24"/>
              </w:rPr>
              <w:t>тивных ситуациях.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«Портрет современной молодёжи» и «Новое поколение»</w:t>
            </w:r>
            <w:r w:rsidR="00DB578D" w:rsidRPr="00D55781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D55781">
              <w:rPr>
                <w:rStyle w:val="2"/>
                <w:sz w:val="24"/>
                <w:szCs w:val="24"/>
              </w:rPr>
              <w:t>бъединить</w:t>
            </w:r>
            <w:r w:rsidR="00DB578D" w:rsidRPr="00D55781">
              <w:rPr>
                <w:rStyle w:val="2"/>
              </w:rPr>
              <w:t xml:space="preserve"> </w:t>
            </w:r>
            <w:r>
              <w:rPr>
                <w:rFonts w:cs="Times New Roman"/>
                <w:szCs w:val="24"/>
              </w:rPr>
              <w:t>коммуникативные ситуации</w:t>
            </w:r>
            <w:r w:rsidR="00DB578D" w:rsidRPr="00D55781">
              <w:rPr>
                <w:rFonts w:cs="Times New Roman"/>
                <w:szCs w:val="24"/>
              </w:rPr>
              <w:t xml:space="preserve"> «Молодёжь Беларуси» и «Молодёжные организации Республики Беларусь».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«Современные научные достижения» на одном уроке (вместо двух</w:t>
            </w:r>
            <w:r w:rsidR="009519CE">
              <w:rPr>
                <w:rFonts w:cs="Times New Roman"/>
                <w:szCs w:val="24"/>
              </w:rPr>
              <w:t xml:space="preserve"> часов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ситуацию «Парк высоких технологий в Минске».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 xml:space="preserve">сключить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Испанский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пособие авт.</w:t>
            </w:r>
            <w:r w:rsidRPr="00D55781">
              <w:rPr>
                <w:rFonts w:cs="Times New Roman"/>
                <w:bCs/>
                <w:szCs w:val="24"/>
              </w:rPr>
              <w:t xml:space="preserve"> Е.К. Гриневич, О.В. Янукенас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«Молодёжь вчера и сегодня»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коммуникативных ситуациях.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187797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«Мо</w:t>
            </w:r>
            <w:r w:rsidR="00187797">
              <w:rPr>
                <w:rFonts w:cs="Times New Roman"/>
                <w:szCs w:val="24"/>
              </w:rPr>
              <w:t>лодёжь Испании» на одном уроке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ситуацию «Новое поколение».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«Занят</w:t>
            </w:r>
            <w:r w:rsidR="00187797">
              <w:rPr>
                <w:rFonts w:cs="Times New Roman"/>
                <w:szCs w:val="24"/>
              </w:rPr>
              <w:t>ость молодёжи» на одном уроке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«Волонтёрское движение»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 xml:space="preserve">«Наука и техника»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«Наука и техника» на одном уроке (вместо двух</w:t>
            </w:r>
            <w:r w:rsidR="00187797">
              <w:rPr>
                <w:rFonts w:cs="Times New Roman"/>
                <w:szCs w:val="24"/>
              </w:rPr>
              <w:t>,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ситуацию «Прогресс гигантскими шагами».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выдающихся личностей в развитие науки» на 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«Компьютерные сети и коммуникации»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«Научный прогресс: положительные и отрицательные стороны»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пособие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55781">
              <w:rPr>
                <w:rFonts w:cs="Times New Roman"/>
                <w:bCs/>
                <w:szCs w:val="24"/>
              </w:rPr>
              <w:t>Т.Э. Цыбулёва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«Наука и техника» и «Современные научные технологии».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F47DD8" w:rsidRDefault="00DB578D" w:rsidP="00DB578D">
            <w:pPr>
              <w:rPr>
                <w:rFonts w:cs="Times New Roman"/>
                <w:szCs w:val="24"/>
                <w:highlight w:val="green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187797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«Выдающиеся люди Республики Беларусь»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«Известные личности Испании» и «Король</w:t>
            </w:r>
            <w:r w:rsidR="00187797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 xml:space="preserve">Испании Филипп </w:t>
            </w:r>
            <w:r w:rsidRPr="00D55781">
              <w:rPr>
                <w:rFonts w:cs="Times New Roman"/>
                <w:szCs w:val="24"/>
                <w:lang w:val="en-US"/>
              </w:rPr>
              <w:t>VI</w:t>
            </w:r>
            <w:r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</w:t>
            </w:r>
            <w:r>
              <w:rPr>
                <w:rFonts w:cs="Times New Roman"/>
                <w:szCs w:val="24"/>
              </w:rPr>
              <w:t>вные ситуации «Наши кумиры» и «</w:t>
            </w:r>
            <w:r w:rsidR="00DB578D" w:rsidRPr="00D55781">
              <w:rPr>
                <w:rFonts w:cs="Times New Roman"/>
                <w:szCs w:val="24"/>
              </w:rPr>
              <w:t>Талант Пенелопы Крус».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«Искусство фламенко» и «Хоакин Кортес».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пособие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55781">
              <w:rPr>
                <w:rFonts w:cs="Times New Roman"/>
                <w:bCs/>
                <w:szCs w:val="24"/>
              </w:rPr>
              <w:t>Т.Э. Цыбулёва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>В теме «</w:t>
            </w:r>
            <w:r w:rsidRPr="00D55781">
              <w:rPr>
                <w:rFonts w:cs="Times New Roman"/>
                <w:b/>
                <w:szCs w:val="24"/>
              </w:rPr>
              <w:t>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исключить коммуникативную ситуацию «Прогресс гигантскими шагами».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При организации обучения различным видам чтения </w:t>
            </w:r>
            <w:r w:rsidR="00413BB0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учитывать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</w:t>
            </w:r>
            <w:r>
              <w:rPr>
                <w:rFonts w:cs="Times New Roman"/>
                <w:szCs w:val="24"/>
              </w:rPr>
              <w:t>их</w:t>
            </w:r>
            <w:r w:rsidR="00DB578D" w:rsidRPr="00D55781">
              <w:rPr>
                <w:rFonts w:cs="Times New Roman"/>
                <w:szCs w:val="24"/>
              </w:rPr>
              <w:t>ся личностей в развитие науки»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 xml:space="preserve">, </w:t>
            </w:r>
            <w:r w:rsidR="00413BB0">
              <w:rPr>
                <w:rFonts w:cs="Times New Roman"/>
                <w:szCs w:val="24"/>
              </w:rPr>
              <w:lastRenderedPageBreak/>
              <w:t>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«Научный прогресс» на одном уроке (вместо двух).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 xml:space="preserve">«Выдающиеся люди Республики Беларусь»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«Выдающиеся люди Республики</w:t>
            </w:r>
            <w:r w:rsidR="00413BB0">
              <w:rPr>
                <w:rFonts w:cs="Times New Roman"/>
                <w:szCs w:val="24"/>
              </w:rPr>
              <w:t xml:space="preserve"> Беларусь и Испании</w:t>
            </w:r>
            <w:r w:rsidRPr="00D55781">
              <w:rPr>
                <w:rFonts w:cs="Times New Roman"/>
                <w:szCs w:val="24"/>
              </w:rPr>
              <w:t>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«Известные личности Испании» и «Король</w:t>
            </w:r>
            <w:r>
              <w:rPr>
                <w:rFonts w:cs="Times New Roman"/>
                <w:szCs w:val="24"/>
              </w:rPr>
              <w:t xml:space="preserve"> </w:t>
            </w:r>
            <w:r w:rsidR="00DB578D" w:rsidRPr="00D55781">
              <w:rPr>
                <w:rFonts w:cs="Times New Roman"/>
                <w:szCs w:val="24"/>
              </w:rPr>
              <w:t xml:space="preserve">Испании Филипп </w:t>
            </w:r>
            <w:r w:rsidR="00DB578D" w:rsidRPr="00D55781">
              <w:rPr>
                <w:rFonts w:cs="Times New Roman"/>
                <w:szCs w:val="24"/>
                <w:lang w:val="en-US"/>
              </w:rPr>
              <w:t>VI</w:t>
            </w:r>
            <w:r w:rsidR="00DB578D"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«Роль личности в развитии общества»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«Выдающиеся певцы и музыканты Испании»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ситуации «Искусство фламенко» и «Хоакин Кортес».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ситуацию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В каких молодежных организациях состоишь ты и твои друзья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?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 xml:space="preserve">туации </w:t>
            </w:r>
            <w:r w:rsidR="00DB578D" w:rsidRPr="001E0E65">
              <w:rPr>
                <w:rFonts w:cs="Times New Roman"/>
                <w:szCs w:val="24"/>
              </w:rPr>
              <w:t>«Чем занимается молодежь в свободное время» и «Участие в деяте</w:t>
            </w:r>
            <w:r w:rsidR="00DB578D">
              <w:rPr>
                <w:rFonts w:cs="Times New Roman"/>
                <w:szCs w:val="24"/>
              </w:rPr>
              <w:t>льности молодежной организации».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«Вклад выдающейся личности в развитие науки» и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«Важные открытия в мире науки».</w:t>
            </w:r>
          </w:p>
          <w:p w:rsidR="00DB578D" w:rsidRPr="001E0E65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1F1DC9">
              <w:rPr>
                <w:rFonts w:cs="Times New Roman"/>
                <w:color w:val="000000"/>
                <w:szCs w:val="24"/>
              </w:rPr>
              <w:t>Рекомендуется</w:t>
            </w:r>
            <w:r w:rsidRPr="001F1DC9">
              <w:rPr>
                <w:rFonts w:cs="Times New Roman"/>
                <w:szCs w:val="24"/>
              </w:rPr>
              <w:t xml:space="preserve"> </w:t>
            </w:r>
            <w:r w:rsidR="001F1DC9" w:rsidRPr="001F1DC9">
              <w:rPr>
                <w:rFonts w:cs="Times New Roman"/>
                <w:szCs w:val="24"/>
              </w:rPr>
              <w:t>исключить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 xml:space="preserve">«Если бы у меня 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 xml:space="preserve">была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возможность провести ин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>тервью с..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.».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 xml:space="preserve">) </w:t>
            </w:r>
            <w:r>
              <w:rPr>
                <w:rStyle w:val="2"/>
                <w:rFonts w:cs="Times New Roman"/>
                <w:sz w:val="24"/>
                <w:szCs w:val="24"/>
              </w:rPr>
              <w:t>у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  <w:r w:rsidRPr="004109BC">
              <w:rPr>
                <w:rFonts w:cs="Times New Roman"/>
                <w:bCs/>
                <w:szCs w:val="24"/>
              </w:rPr>
              <w:t xml:space="preserve">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ситуацию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Ты состоишь в БРСМ».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>Пионеры и октябрята</w:t>
            </w:r>
            <w:r w:rsidR="00DB578D" w:rsidRPr="001E0E65">
              <w:rPr>
                <w:rFonts w:cs="Times New Roman"/>
                <w:szCs w:val="24"/>
              </w:rPr>
              <w:t>» и «Участие в деятельности молодежной ор</w:t>
            </w:r>
            <w:r w:rsidR="00DB578D">
              <w:rPr>
                <w:rFonts w:cs="Times New Roman"/>
                <w:szCs w:val="24"/>
              </w:rPr>
              <w:t>ганизации».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>Школьные организации</w:t>
            </w:r>
            <w:r w:rsidR="00DB578D" w:rsidRPr="001E0E65">
              <w:rPr>
                <w:rFonts w:cs="Times New Roman"/>
                <w:szCs w:val="24"/>
              </w:rPr>
              <w:t>» и «</w:t>
            </w:r>
            <w:r w:rsidR="00DB578D">
              <w:rPr>
                <w:rFonts w:cs="Times New Roman"/>
                <w:szCs w:val="24"/>
              </w:rPr>
              <w:t>В каких школьных организациях ты состоишь</w:t>
            </w:r>
            <w:r>
              <w:rPr>
                <w:rFonts w:cs="Times New Roman"/>
                <w:szCs w:val="24"/>
              </w:rPr>
              <w:t>?</w:t>
            </w:r>
            <w:r w:rsidR="00DB578D" w:rsidRPr="001E0E65">
              <w:rPr>
                <w:rFonts w:cs="Times New Roman"/>
                <w:szCs w:val="24"/>
              </w:rPr>
              <w:t>»</w:t>
            </w:r>
            <w:r w:rsidR="00DB578D">
              <w:rPr>
                <w:rFonts w:cs="Times New Roman"/>
                <w:szCs w:val="24"/>
              </w:rPr>
              <w:t>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Беларусь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>
              <w:rPr>
                <w:rStyle w:val="2"/>
                <w:rFonts w:cs="Times New Roman"/>
                <w:sz w:val="24"/>
                <w:szCs w:val="24"/>
              </w:rPr>
              <w:t>Выдающиеся люди Китайской Народной Республики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>
              <w:rPr>
                <w:rStyle w:val="2"/>
                <w:rFonts w:cs="Times New Roman"/>
                <w:sz w:val="24"/>
                <w:szCs w:val="24"/>
              </w:rPr>
              <w:t>Китайцы, которые изменили мир».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Знаменитые китайцы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Джек Ма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основатель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Alibaba</w:t>
            </w:r>
            <w:r w:rsidR="00DB578D" w:rsidRPr="0072683E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Group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Лэй Цзюнь – китайский Стив Джобс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Стив Джобс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основатель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en-US"/>
              </w:rPr>
              <w:t>Apple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Важные открытия в мире науки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Вклад Стивена Хокинга в науку».</w:t>
            </w:r>
          </w:p>
          <w:p w:rsidR="00DB578D" w:rsidRPr="00DB578D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F1DC9">
              <w:rPr>
                <w:rFonts w:cs="Times New Roman"/>
                <w:szCs w:val="24"/>
              </w:rPr>
              <w:t>исключить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ситуаци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«Если бы у меня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была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 xml:space="preserve"> возможность провести ин</w:t>
            </w:r>
            <w:r>
              <w:rPr>
                <w:rStyle w:val="2"/>
                <w:rFonts w:cs="Times New Roman"/>
                <w:sz w:val="24"/>
                <w:szCs w:val="24"/>
              </w:rPr>
              <w:t>тервью с..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.»</w:t>
            </w:r>
            <w:r w:rsidR="001F1DC9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лексика,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  <w:lang w:val="be-BY"/>
              </w:rPr>
              <w:t xml:space="preserve">а 3 часа сокращается </w:t>
            </w:r>
            <w:r w:rsidR="00D074CA">
              <w:rPr>
                <w:rFonts w:cs="Times New Roman"/>
                <w:szCs w:val="24"/>
                <w:lang w:val="be-BY"/>
              </w:rPr>
              <w:t xml:space="preserve">количество часов на </w:t>
            </w:r>
            <w:r>
              <w:rPr>
                <w:rFonts w:cs="Times New Roman"/>
                <w:szCs w:val="24"/>
                <w:lang w:val="be-BY"/>
              </w:rPr>
              <w:t>коррекци</w:t>
            </w:r>
            <w:r w:rsidR="00D074CA">
              <w:rPr>
                <w:rFonts w:cs="Times New Roman"/>
                <w:szCs w:val="24"/>
                <w:lang w:val="be-BY"/>
              </w:rPr>
              <w:t>ю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Степень с рациональным показателем. Степенная функция</w:t>
            </w:r>
            <w:r w:rsidR="00DB578D" w:rsidRPr="007C26AA">
              <w:rPr>
                <w:rFonts w:cs="Times New Roman"/>
                <w:szCs w:val="24"/>
              </w:rPr>
              <w:t>».</w:t>
            </w:r>
            <w:r w:rsidR="00D074C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Т</w:t>
            </w:r>
            <w:r w:rsidR="00DB578D" w:rsidRPr="007C26AA">
              <w:rPr>
                <w:rFonts w:cs="Times New Roman"/>
                <w:szCs w:val="24"/>
                <w:lang w:val="be-BY"/>
              </w:rPr>
              <w:t>ем</w:t>
            </w:r>
            <w:r>
              <w:rPr>
                <w:rFonts w:cs="Times New Roman"/>
                <w:szCs w:val="24"/>
                <w:lang w:val="be-BY"/>
              </w:rPr>
              <w:t>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изучается 5 часов (вместо 7 часов,</w:t>
            </w:r>
            <w:r>
              <w:rPr>
                <w:rFonts w:cs="Times New Roman"/>
                <w:szCs w:val="24"/>
                <w:lang w:val="be-BY"/>
              </w:rPr>
              <w:t xml:space="preserve"> предусмотренных </w:t>
            </w:r>
            <w:r w:rsidR="00DB578D" w:rsidRPr="007C26AA">
              <w:rPr>
                <w:rFonts w:cs="Times New Roman"/>
                <w:szCs w:val="24"/>
                <w:lang w:val="be-BY"/>
              </w:rPr>
              <w:t>КТП).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</w:p>
        </w:tc>
        <w:tc>
          <w:tcPr>
            <w:tcW w:w="3968" w:type="dxa"/>
          </w:tcPr>
          <w:p w:rsidR="00DB578D" w:rsidRPr="007C26AA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 xml:space="preserve">При подборе практического материала при изучении раздела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Степе</w:t>
            </w:r>
            <w:r>
              <w:rPr>
                <w:rFonts w:cs="Times New Roman"/>
                <w:szCs w:val="24"/>
                <w:lang w:val="be-BY"/>
              </w:rPr>
              <w:t xml:space="preserve">нь с рациональным показателем. </w:t>
            </w:r>
            <w:r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Pr="007C26AA">
              <w:rPr>
                <w:rFonts w:cs="Times New Roman"/>
                <w:szCs w:val="24"/>
              </w:rPr>
              <w:t xml:space="preserve">» и </w:t>
            </w:r>
            <w:r w:rsidR="00954468">
              <w:rPr>
                <w:rFonts w:cs="Times New Roman"/>
                <w:szCs w:val="24"/>
                <w:lang w:val="be-BY"/>
              </w:rPr>
              <w:t>темы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 w:rsidRPr="007C26AA">
              <w:rPr>
                <w:rFonts w:cs="Times New Roman"/>
                <w:szCs w:val="24"/>
              </w:rPr>
              <w:t xml:space="preserve">» </w:t>
            </w:r>
            <w:r w:rsidRPr="007C26AA">
              <w:rPr>
                <w:rFonts w:cs="Times New Roman"/>
                <w:szCs w:val="24"/>
                <w:lang w:val="be-BY"/>
              </w:rPr>
              <w:t>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3 часа сокращается </w:t>
            </w:r>
            <w:r w:rsidR="00D074CA">
              <w:rPr>
                <w:rFonts w:cs="Times New Roman"/>
                <w:szCs w:val="24"/>
              </w:rPr>
              <w:t xml:space="preserve">количество часов на </w:t>
            </w:r>
            <w:r>
              <w:rPr>
                <w:rFonts w:cs="Times New Roman"/>
                <w:szCs w:val="24"/>
              </w:rPr>
              <w:t>коррекци</w:t>
            </w:r>
            <w:r w:rsidR="00D074CA">
              <w:rPr>
                <w:rFonts w:cs="Times New Roman"/>
                <w:szCs w:val="24"/>
              </w:rPr>
              <w:t>ю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Перпендикулярность прямых и плоскостей</w:t>
            </w:r>
            <w:r>
              <w:rPr>
                <w:rFonts w:cs="Times New Roman"/>
                <w:szCs w:val="24"/>
              </w:rPr>
              <w:t xml:space="preserve">»: на тему </w:t>
            </w:r>
            <w:r w:rsidR="00DB578D" w:rsidRPr="007C26AA">
              <w:rPr>
                <w:rFonts w:cs="Times New Roman"/>
                <w:szCs w:val="24"/>
              </w:rPr>
              <w:t xml:space="preserve">«Угол между прямой и плоскостью»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="00DB578D" w:rsidRPr="007C26AA">
              <w:rPr>
                <w:rFonts w:cs="Times New Roman"/>
                <w:szCs w:val="24"/>
              </w:rPr>
              <w:t>3 часа</w:t>
            </w:r>
            <w:r>
              <w:rPr>
                <w:rFonts w:cs="Times New Roman"/>
                <w:szCs w:val="24"/>
              </w:rPr>
              <w:t xml:space="preserve"> (вместо четырех часов, предусмотренных КТП); </w:t>
            </w:r>
            <w:r w:rsidR="00DB578D" w:rsidRPr="007C26AA">
              <w:rPr>
                <w:rFonts w:cs="Times New Roman"/>
                <w:szCs w:val="24"/>
              </w:rPr>
              <w:t>на тему «Двугранный угол. Перпендикулярность плоскостей</w:t>
            </w:r>
            <w:r>
              <w:rPr>
                <w:rFonts w:cs="Times New Roman"/>
                <w:szCs w:val="24"/>
              </w:rPr>
              <w:t>» отводится 5 часов (вместо семи часов,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изучение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темы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уравнения. Иррациональные неравенства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отводится 8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</w:rPr>
              <w:t>(вместо десяти часов, предусмотренных КТП).</w:t>
            </w:r>
          </w:p>
          <w:p w:rsidR="00954468" w:rsidRDefault="008D1200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обобщение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изученного материала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954468">
              <w:rPr>
                <w:rFonts w:cs="Times New Roman"/>
                <w:szCs w:val="24"/>
                <w:lang w:val="be-BY"/>
              </w:rPr>
              <w:t xml:space="preserve">сокращается на </w:t>
            </w:r>
            <w:r w:rsidR="00DB578D" w:rsidRPr="007C26AA">
              <w:rPr>
                <w:rFonts w:cs="Times New Roman"/>
                <w:szCs w:val="24"/>
                <w:lang w:val="be-BY"/>
              </w:rPr>
              <w:t>1</w:t>
            </w:r>
            <w:r w:rsidR="00954468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>час</w:t>
            </w:r>
            <w:r w:rsidR="00954468">
              <w:rPr>
                <w:rFonts w:cs="Times New Roman"/>
                <w:szCs w:val="24"/>
                <w:lang w:val="be-BY"/>
              </w:rPr>
              <w:t>.</w:t>
            </w:r>
          </w:p>
          <w:p w:rsidR="00954468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К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онтрольная работа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 xml:space="preserve"> не проводится</w:t>
            </w:r>
            <w:r w:rsidR="00DB578D" w:rsidRPr="007C26AA">
              <w:rPr>
                <w:rFonts w:cs="Times New Roman"/>
                <w:szCs w:val="24"/>
                <w:lang w:val="be-BY"/>
              </w:rPr>
              <w:t>.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</w:p>
          <w:p w:rsidR="00DB578D" w:rsidRPr="007C26AA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На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2 час</w:t>
            </w:r>
            <w:r>
              <w:rPr>
                <w:rFonts w:cs="Times New Roman"/>
                <w:szCs w:val="24"/>
              </w:rPr>
              <w:t>а сокращается</w:t>
            </w:r>
            <w:r w:rsidR="00DB578D" w:rsidRPr="007C26AA">
              <w:rPr>
                <w:rFonts w:cs="Times New Roman"/>
                <w:szCs w:val="24"/>
              </w:rPr>
              <w:t xml:space="preserve">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кор</w:t>
            </w:r>
            <w:r w:rsidR="00DB578D" w:rsidRPr="007C26AA">
              <w:rPr>
                <w:rFonts w:cs="Times New Roman"/>
                <w:szCs w:val="24"/>
              </w:rPr>
              <w:lastRenderedPageBreak/>
              <w:t>рекци</w:t>
            </w:r>
            <w:r w:rsidR="008D1200">
              <w:rPr>
                <w:rFonts w:cs="Times New Roman"/>
                <w:szCs w:val="24"/>
              </w:rPr>
              <w:t>ю знаний</w:t>
            </w:r>
            <w:r w:rsidR="00DB578D" w:rsidRPr="007C26AA">
              <w:rPr>
                <w:rFonts w:cs="Times New Roman"/>
                <w:szCs w:val="24"/>
              </w:rPr>
              <w:t xml:space="preserve"> по темам «Степень с рациональным показателем» и 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DB578D" w:rsidRP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изучение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темы “Элементы комбинаторики” </w:t>
            </w:r>
            <w:r w:rsidR="00DB578D" w:rsidRPr="007C26AA">
              <w:rPr>
                <w:rFonts w:cs="Times New Roman"/>
                <w:szCs w:val="24"/>
              </w:rPr>
              <w:t>отводится 8 часов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(</w:t>
            </w:r>
            <w:r w:rsidR="00DB578D" w:rsidRPr="007C26AA">
              <w:rPr>
                <w:rFonts w:cs="Times New Roman"/>
                <w:szCs w:val="24"/>
                <w:lang w:val="be-BY"/>
              </w:rPr>
              <w:t>вместо</w:t>
            </w:r>
            <w:r>
              <w:rPr>
                <w:rFonts w:cs="Times New Roman"/>
                <w:szCs w:val="24"/>
                <w:lang w:val="be-BY"/>
              </w:rPr>
              <w:t xml:space="preserve"> десяти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lastRenderedPageBreak/>
              <w:t>Рассматриваются все методы решения иррациональных уравнений и неравенств.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032ABF" w:rsidP="00032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7C26AA">
              <w:rPr>
                <w:rFonts w:cs="Times New Roman"/>
                <w:szCs w:val="24"/>
              </w:rPr>
              <w:t xml:space="preserve">4 часа </w:t>
            </w:r>
            <w:r>
              <w:rPr>
                <w:rFonts w:cs="Times New Roman"/>
                <w:szCs w:val="24"/>
              </w:rPr>
              <w:t xml:space="preserve">сокращается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повторени</w:t>
            </w:r>
            <w:r>
              <w:rPr>
                <w:rFonts w:cs="Times New Roman"/>
                <w:szCs w:val="24"/>
              </w:rPr>
              <w:t>е</w:t>
            </w:r>
            <w:r w:rsidR="00DB578D" w:rsidRPr="007C26AA">
              <w:rPr>
                <w:rFonts w:cs="Times New Roman"/>
                <w:szCs w:val="24"/>
              </w:rPr>
              <w:t xml:space="preserve"> геометрического материала.</w:t>
            </w:r>
          </w:p>
        </w:tc>
        <w:tc>
          <w:tcPr>
            <w:tcW w:w="3968" w:type="dxa"/>
          </w:tcPr>
          <w:p w:rsidR="00DB578D" w:rsidRPr="007C26AA" w:rsidRDefault="00954468" w:rsidP="008D1200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844" w:type="dxa"/>
            <w:gridSpan w:val="2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10</w:t>
            </w:r>
          </w:p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DB578D" w:rsidRPr="00EF63ED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EF63ED">
              <w:rPr>
                <w:rFonts w:cs="Times New Roman"/>
                <w:szCs w:val="24"/>
                <w:lang w:val="be-BY"/>
              </w:rPr>
              <w:t>На изучение темы «Использование инструментов табличного процессора для реализации и исследования моделей из различных предметных областей» отводится 1 час (вместо п</w:t>
            </w:r>
            <w:r w:rsidR="00F768F5">
              <w:rPr>
                <w:rFonts w:cs="Times New Roman"/>
                <w:szCs w:val="24"/>
                <w:lang w:val="be-BY"/>
              </w:rPr>
              <w:t>редусмотренных КТП трех часов).</w:t>
            </w:r>
          </w:p>
        </w:tc>
        <w:tc>
          <w:tcPr>
            <w:tcW w:w="3968" w:type="dxa"/>
          </w:tcPr>
          <w:p w:rsidR="00DB578D" w:rsidRPr="00EF63ED" w:rsidRDefault="008D1200" w:rsidP="008D1200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Тема рассматривается на примере о</w:t>
            </w:r>
            <w:r w:rsidR="00DB578D" w:rsidRPr="00EF63ED">
              <w:rPr>
                <w:rFonts w:cs="Times New Roman"/>
                <w:szCs w:val="24"/>
                <w:lang w:val="be-BY"/>
              </w:rPr>
              <w:t xml:space="preserve">дной предметной области (по выбору учителя). 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История Беларуси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(базовый</w:t>
            </w:r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5382" w:type="dxa"/>
          </w:tcPr>
          <w:p w:rsidR="00DB578D" w:rsidRPr="00526609" w:rsidRDefault="002A1AF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обобщение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 «Беларусь в условиях становления советского общества. Западная Беларусь под властью Польши»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Рекомендуется организовать работу с заданиями, предложенными в учебном пос</w:t>
            </w:r>
            <w:r w:rsidR="008D1200">
              <w:rPr>
                <w:rFonts w:cs="Times New Roman"/>
                <w:szCs w:val="24"/>
              </w:rPr>
              <w:t>обии (с. 108–</w:t>
            </w:r>
            <w:r>
              <w:rPr>
                <w:rFonts w:cs="Times New Roman"/>
                <w:szCs w:val="24"/>
              </w:rPr>
              <w:t>110)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DB578D" w:rsidP="00DB578D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526609">
              <w:rPr>
                <w:rFonts w:cs="Times New Roman"/>
                <w:szCs w:val="24"/>
              </w:rPr>
              <w:t>«Вклад белорусского народа в победу над нацистской Германией» и «БССР – участница основания ООН» изучаются на одном уроке.</w:t>
            </w:r>
          </w:p>
        </w:tc>
        <w:tc>
          <w:tcPr>
            <w:tcW w:w="3968" w:type="dxa"/>
          </w:tcPr>
          <w:p w:rsidR="00DB578D" w:rsidRPr="00526609" w:rsidRDefault="00DB578D" w:rsidP="002A1AF7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 xml:space="preserve">Особое внимание </w:t>
            </w:r>
            <w:r w:rsidR="002A1AF7">
              <w:rPr>
                <w:rFonts w:cs="Times New Roman"/>
                <w:szCs w:val="24"/>
              </w:rPr>
              <w:t xml:space="preserve">следует </w:t>
            </w:r>
            <w:r w:rsidRPr="00526609">
              <w:rPr>
                <w:rFonts w:cs="Times New Roman"/>
                <w:szCs w:val="24"/>
              </w:rPr>
              <w:t>уделить вопросам и заданиям 1, 3 после § 27, заданиям 2, 3 после § 28.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F768F5" w:rsidP="00F768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о</w:t>
            </w:r>
            <w:r w:rsidR="00DB578D" w:rsidRPr="00526609">
              <w:rPr>
                <w:rFonts w:cs="Times New Roman"/>
                <w:szCs w:val="24"/>
              </w:rPr>
              <w:t>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III «БССР в годы Второй мировой и Великой Отечественной войн» отводится 1 час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Рекомендуется организовать работу с заданиями, предложе</w:t>
            </w:r>
            <w:r w:rsidR="008D1200">
              <w:rPr>
                <w:rFonts w:cs="Times New Roman"/>
                <w:szCs w:val="24"/>
              </w:rPr>
              <w:t>нными в учебном пособии (с. 168–</w:t>
            </w:r>
            <w:r w:rsidRPr="00526609">
              <w:rPr>
                <w:rFonts w:cs="Times New Roman"/>
                <w:szCs w:val="24"/>
              </w:rPr>
              <w:t>169)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DB578D" w:rsidRPr="00C13E1C" w:rsidRDefault="002A1AF7" w:rsidP="002A1AF7">
            <w:pPr>
              <w:rPr>
                <w:rFonts w:cs="Times New Roman"/>
                <w:szCs w:val="24"/>
                <w:highlight w:val="cyan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526609">
              <w:rPr>
                <w:rFonts w:cs="Times New Roman"/>
                <w:szCs w:val="24"/>
              </w:rPr>
              <w:t>итогово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отводится 1 час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D1200">
              <w:rPr>
                <w:rFonts w:cs="Times New Roman"/>
                <w:b/>
                <w:bCs/>
                <w:szCs w:val="24"/>
              </w:rPr>
              <w:t>10</w:t>
            </w:r>
          </w:p>
          <w:p w:rsidR="00782808" w:rsidRPr="008D1200" w:rsidRDefault="00782808" w:rsidP="00782808">
            <w:pPr>
              <w:jc w:val="center"/>
              <w:rPr>
                <w:rFonts w:cs="Times New Roman"/>
                <w:bCs/>
                <w:szCs w:val="24"/>
              </w:rPr>
            </w:pPr>
            <w:r w:rsidRPr="008D1200">
              <w:rPr>
                <w:rFonts w:cs="Times New Roman"/>
                <w:bCs/>
                <w:szCs w:val="24"/>
              </w:rPr>
              <w:t>(повышенный</w:t>
            </w:r>
          </w:p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обобщения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</w:t>
            </w:r>
            <w:r w:rsidR="00782808" w:rsidRPr="008D1200">
              <w:rPr>
                <w:rFonts w:cs="Times New Roman"/>
                <w:szCs w:val="24"/>
              </w:rPr>
              <w:t xml:space="preserve"> «Беларусь в условиях становления советского общества. За</w:t>
            </w:r>
            <w:r w:rsidR="00782808" w:rsidRPr="008D1200">
              <w:rPr>
                <w:rFonts w:cs="Times New Roman"/>
                <w:szCs w:val="24"/>
              </w:rPr>
              <w:lastRenderedPageBreak/>
              <w:t>падная Беларусь под властью Польши»</w:t>
            </w:r>
            <w:r w:rsidRPr="008D1200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782808" w:rsidRPr="001E0E65" w:rsidRDefault="00782808" w:rsidP="008D1200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обобщения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III</w:t>
            </w:r>
            <w:r w:rsidR="00782808" w:rsidRPr="008D1200">
              <w:rPr>
                <w:rFonts w:cs="Times New Roman"/>
                <w:szCs w:val="24"/>
              </w:rPr>
              <w:t xml:space="preserve"> «БССР в годы Второй мировой и Великой Отечественной войн».</w:t>
            </w:r>
          </w:p>
        </w:tc>
        <w:tc>
          <w:tcPr>
            <w:tcW w:w="3968" w:type="dxa"/>
            <w:vMerge/>
          </w:tcPr>
          <w:p w:rsidR="00782808" w:rsidRPr="001E0E65" w:rsidRDefault="00782808" w:rsidP="00DB578D">
            <w:pPr>
              <w:rPr>
                <w:rFonts w:cs="Times New Roman"/>
                <w:szCs w:val="24"/>
              </w:rPr>
            </w:pP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8D1200" w:rsidRPr="008D1200" w:rsidRDefault="008D1200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8D1200" w:rsidRPr="008D1200" w:rsidRDefault="008D1200" w:rsidP="008D1200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8D1200" w:rsidRPr="001E0E65" w:rsidRDefault="008D1200" w:rsidP="008D12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8D1200" w:rsidRPr="003E681C" w:rsidRDefault="008D1200" w:rsidP="008D1200">
            <w:pPr>
              <w:rPr>
                <w:highlight w:val="yellow"/>
              </w:rPr>
            </w:pPr>
            <w:r w:rsidRPr="008D1200">
              <w:t>Темы</w:t>
            </w:r>
            <w:r>
              <w:t xml:space="preserve"> «Индия» и «Япония» (раздел </w:t>
            </w:r>
            <w:r>
              <w:rPr>
                <w:lang w:val="en-US"/>
              </w:rPr>
              <w:t>III</w:t>
            </w:r>
            <w:r>
              <w:t xml:space="preserve"> «Страны Востока и Латинской Америки между мировыми войнами») изучаются на одном уроке.</w:t>
            </w:r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Учащимся предлагается усвоить основные тенденции и особенности в развитии Индии и Японии в межвоенный период (используется сравнительный метод); сокращается фактологический материал.</w:t>
            </w: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8D1200" w:rsidRPr="003E681C" w:rsidRDefault="008D1200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Темы «Борьба с захватчиками на оккупированной территории» и «Советский тыл во время войны»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«Вторая мировая война. Великая Отечественная война») изучается на одном уроке.</w:t>
            </w:r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Предложить часть материала для самостоятельного изучения, использовать метод проектов и другие активные и творческие методы обучения.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«Страны Востока и Латинской Америки в 1918–1939 гг.» отводится 16 часов вместо запланированных 18 часов.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«Вторая мировая война. Великая Отечественная война советского народа» отводится 13 ч. вместо запланированных 15 ч.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Использовать 2 ч. (из 12 ч.) резервного времени.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Обществоведение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«Религия» и «Р</w:t>
            </w:r>
            <w:r>
              <w:rPr>
                <w:rFonts w:cs="Times New Roman"/>
                <w:szCs w:val="24"/>
              </w:rPr>
              <w:t>оль религии в современном мире»</w:t>
            </w:r>
            <w:r w:rsidRPr="00665DAD">
              <w:rPr>
                <w:rFonts w:cs="Times New Roman"/>
                <w:szCs w:val="24"/>
              </w:rPr>
              <w:t xml:space="preserve">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совместить урок итогового обоб</w:t>
            </w:r>
            <w:r>
              <w:rPr>
                <w:rFonts w:cs="Times New Roman"/>
                <w:szCs w:val="24"/>
              </w:rPr>
              <w:t>щения</w:t>
            </w:r>
            <w:r w:rsidRPr="00665DAD">
              <w:rPr>
                <w:rFonts w:cs="Times New Roman"/>
                <w:szCs w:val="24"/>
              </w:rPr>
              <w:t xml:space="preserve"> и урок «Заключение».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Обществоведение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 как социальный институт» и «Религиозные отношения»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 xml:space="preserve">Темы «Сферы эстетической деятельности» и «Искусство» рекомендуется изучить на одном </w:t>
            </w:r>
            <w:r w:rsidRPr="00665DAD">
              <w:rPr>
                <w:rFonts w:cs="Times New Roman"/>
                <w:szCs w:val="24"/>
              </w:rPr>
              <w:lastRenderedPageBreak/>
              <w:t>уроке.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«Образование» и «Вызовы XXI века и об</w:t>
            </w:r>
            <w:r>
              <w:rPr>
                <w:rFonts w:cs="Times New Roman"/>
                <w:szCs w:val="24"/>
              </w:rPr>
              <w:t xml:space="preserve">разование» </w:t>
            </w:r>
            <w:r w:rsidRPr="00665DAD">
              <w:rPr>
                <w:rFonts w:cs="Times New Roman"/>
                <w:szCs w:val="24"/>
              </w:rPr>
              <w:t>рекомендуется изучить на одном уроке.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756BFF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итоговое обобщение провести на одном уроке (</w:t>
            </w:r>
            <w:r>
              <w:rPr>
                <w:rFonts w:cs="Times New Roman"/>
                <w:szCs w:val="24"/>
              </w:rPr>
              <w:t>вместо 2 часов, предусмотренных</w:t>
            </w:r>
            <w:r w:rsidRPr="00665DAD">
              <w:rPr>
                <w:rFonts w:cs="Times New Roman"/>
                <w:szCs w:val="24"/>
              </w:rPr>
              <w:t xml:space="preserve"> КТП).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7F391B">
              <w:rPr>
                <w:rFonts w:cs="Times New Roman"/>
                <w:szCs w:val="24"/>
              </w:rPr>
              <w:t>«Беларусь на политической и экономической карте мира»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 </w:t>
            </w:r>
            <w:r w:rsidRPr="007F391B">
              <w:rPr>
                <w:rFonts w:cs="Times New Roman"/>
                <w:szCs w:val="24"/>
              </w:rPr>
              <w:t>«Место страны в международном разделении труда»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изучаются на одном уроке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</w:tcPr>
          <w:p w:rsidR="00643B18" w:rsidRPr="00090F98" w:rsidRDefault="00643B18" w:rsidP="00DB578D">
            <w:pPr>
              <w:rPr>
                <w:rFonts w:cs="Times New Roman"/>
                <w:szCs w:val="24"/>
              </w:rPr>
            </w:pPr>
            <w:r w:rsidRPr="00090F98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7F391B" w:rsidRDefault="00643B18" w:rsidP="00B345E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темы 10</w:t>
            </w:r>
            <w:r w:rsidRPr="007F391B">
              <w:rPr>
                <w:rFonts w:cs="Times New Roman"/>
                <w:szCs w:val="24"/>
                <w:lang w:val="be-BY"/>
              </w:rPr>
              <w:t xml:space="preserve"> </w:t>
            </w:r>
            <w:r w:rsidRPr="007F391B">
              <w:rPr>
                <w:rFonts w:cs="Times New Roman"/>
                <w:szCs w:val="24"/>
              </w:rPr>
              <w:t>«Области и город Минск»</w:t>
            </w:r>
            <w:r>
              <w:rPr>
                <w:rFonts w:cs="Times New Roman"/>
                <w:szCs w:val="24"/>
              </w:rPr>
              <w:t xml:space="preserve"> рекомендуется</w:t>
            </w:r>
            <w:r w:rsidRPr="007F391B">
              <w:rPr>
                <w:rFonts w:cs="Times New Roman"/>
                <w:szCs w:val="24"/>
              </w:rPr>
              <w:t xml:space="preserve"> рассмотреть </w:t>
            </w:r>
            <w:r w:rsidRPr="007F391B">
              <w:rPr>
                <w:rFonts w:cs="Times New Roman"/>
                <w:szCs w:val="24"/>
                <w:lang w:val="be-BY"/>
              </w:rPr>
              <w:t xml:space="preserve">на одном уроке по две области </w:t>
            </w:r>
            <w:r w:rsidRPr="006539F3">
              <w:rPr>
                <w:rFonts w:cs="Times New Roman"/>
                <w:szCs w:val="24"/>
                <w:lang w:val="be-BY"/>
              </w:rPr>
              <w:t xml:space="preserve">(на изучение </w:t>
            </w:r>
            <w:r>
              <w:rPr>
                <w:rFonts w:cs="Times New Roman"/>
                <w:szCs w:val="24"/>
                <w:lang w:val="be-BY"/>
              </w:rPr>
              <w:t>данной темы</w:t>
            </w:r>
            <w:r w:rsidRPr="006539F3">
              <w:rPr>
                <w:rFonts w:cs="Times New Roman"/>
                <w:szCs w:val="24"/>
                <w:lang w:val="be-BY"/>
              </w:rPr>
              <w:t xml:space="preserve"> </w:t>
            </w:r>
            <w:r w:rsidRPr="006539F3">
              <w:rPr>
                <w:rFonts w:cs="Times New Roman"/>
                <w:szCs w:val="24"/>
              </w:rPr>
              <w:t>отводится 4 часа вместо 7 часов</w:t>
            </w:r>
            <w:r>
              <w:rPr>
                <w:rFonts w:cs="Times New Roman"/>
                <w:szCs w:val="24"/>
              </w:rPr>
              <w:t>,</w:t>
            </w:r>
            <w:r w:rsidRPr="006539F3">
              <w:rPr>
                <w:rFonts w:cs="Times New Roman"/>
                <w:szCs w:val="24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090F98">
              <w:rPr>
                <w:rFonts w:cs="Times New Roman"/>
                <w:szCs w:val="24"/>
                <w:lang w:val="be-BY"/>
              </w:rPr>
              <w:t>Теоретический материал учащиеся усваивают путём составления сравнительной характеристики двух областей.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  <w:p w:rsidR="00643B18" w:rsidRPr="00090F9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7F391B">
              <w:rPr>
                <w:rFonts w:cs="Times New Roman"/>
                <w:szCs w:val="24"/>
              </w:rPr>
              <w:t>Темы «Системы образования и здравоохранения» и «Наука и инновационная деятельность» изучаются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Практическая работа № 16 «Построение схемы «Межпроизводственные связи одного из видов экономической деятельности» (на выбор)» выполняется на уроке обобщающего повторения.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При подборе практического материала рекомендуется оптимизировать количество заданий. Обобщение и систематизация знаний и умений осуществляется с использованием учебного материала практической работы № 16.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Вместе с изучением темы «Иностранные инвестиции и их роль в развитии страны» выполняется обучающая практическая работа № 17 «Нане</w:t>
            </w:r>
            <w:r w:rsidRPr="00FB69C3">
              <w:lastRenderedPageBreak/>
              <w:t>сение на контурную карту: а) свободных экономических зон; б) трансъевропейских транспортных коммуникаций (железные дороги, шоссе, нефте- и газопроводы, линии электропередачи)».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При выполнении практической работы отдельные задания можно выполнить в устной форме.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При изучении темы 10 «Области и город Минск» рекомендуется рассмотреть на одном уроке по две области (на изучение данной темы отводится 5 часов вместо 8 часов, предусмотренных КТП).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Теоретический материал учащиеся усваивают в полном объеме путём составления сравнительной характеристики двух областей. Рекомендуется сократить объем заданий репродуктивного характера.</w:t>
            </w:r>
          </w:p>
        </w:tc>
      </w:tr>
      <w:tr w:rsidR="00643B18" w:rsidRPr="001E0E65" w:rsidTr="00337100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33710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одном уроке рекомендуется провести изучение темы «Изменчивость организмов, ее типы. Модификационная изменчивость» и выполнить лабораторную работу № 4 «Изучение изменчивости у растений и животных, построение вариационного ряда и вариационной кривой».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После изучения теоретического материала рекомендуется его практическое закрепление (выполнение лабораторной работы).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урок реше</w:t>
            </w:r>
            <w:r>
              <w:t>ния</w:t>
            </w:r>
            <w:r w:rsidRPr="00FB69C3">
              <w:t xml:space="preserve"> задач по теме «Наследование признаков, сцепленных с полом» (1 час в соответствии с КТП). 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предусмотренных КТП двух часов).</w:t>
            </w:r>
          </w:p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составить опорный конспект, который позволит облегчить запоминание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повторение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A423E1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1E0E65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«Сцепленное наследование и кроссинговер»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«Генетика пола» отводится 1 час (вместо предусмотренных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Рекомендуется вместе с учащимися составить опорный конспект, который позволит облегчить запомина</w:t>
            </w:r>
            <w:r w:rsidRPr="00FB69C3">
              <w:lastRenderedPageBreak/>
              <w:t>ние учебного материала, отработать умения написания генотипов самки и самца.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Рекомендуется исключить урок решения задач по теме «Наследование признаков, сцепленных с полом»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«Генотипическая изменчивость»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предложить учащимися работу с текстом учебника и заполнение обобщающей таблицы «Генотипическая изменчивость», в которой необходимо отразить виды, формы, характеристику и примеры генотипической изменчивости.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«Построение и анализ родословных»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«Наследственные болезни человека» отводится 1 час (вместо предусмотренных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заполнить обобщающую таблицу «Классификация наследственных заболеваний человека», в которой необходимо отразить причины возникновения генных и хромосомных болезней, названия болезней, их общую характеристику.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предусмот</w:t>
            </w:r>
            <w:r w:rsidRPr="00FB69C3">
              <w:lastRenderedPageBreak/>
              <w:t>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Рекомендуется вместе с учащимися составить опорный конспект, который позволит облегчить запомина</w:t>
            </w:r>
            <w:r w:rsidRPr="00FB69C3">
              <w:lastRenderedPageBreak/>
              <w:t>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повторение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7F096A">
        <w:trPr>
          <w:trHeight w:val="20"/>
        </w:trPr>
        <w:tc>
          <w:tcPr>
            <w:tcW w:w="1950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7F096A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hideMark/>
          </w:tcPr>
          <w:p w:rsidR="00643B18" w:rsidRPr="00FB69C3" w:rsidRDefault="00643B18" w:rsidP="00FB69C3">
            <w:r w:rsidRPr="00FB69C3">
              <w:t xml:space="preserve">На изучение раздела «Магнитное поле. Электромагнитная индукция» отводится 11 часов (вместо предусмотренных КТП 14 часов). 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 xml:space="preserve">Рекомендуется объединить уроки решения задач по темам </w:t>
            </w:r>
            <w:r>
              <w:t>«</w:t>
            </w:r>
            <w:r w:rsidRPr="00FB69C3">
              <w:t>Закон Ампера. Индукция магнитного по</w:t>
            </w:r>
            <w:r>
              <w:t>ля» и «Сила Лоренца»</w:t>
            </w:r>
            <w:r w:rsidRPr="00FB69C3">
              <w:t>.</w:t>
            </w:r>
          </w:p>
          <w:p w:rsidR="00643B18" w:rsidRPr="00FB69C3" w:rsidRDefault="00643B18" w:rsidP="00FB69C3">
            <w:r w:rsidRPr="00FB69C3">
              <w:t>Темы «Магнитный поток» и «Явление электромагнитной индукции. Правило Ленца» изучаются на одном уроке.</w:t>
            </w:r>
          </w:p>
          <w:p w:rsidR="00643B18" w:rsidRPr="00AC335A" w:rsidRDefault="00643B18" w:rsidP="00FB69C3">
            <w:r w:rsidRPr="00FB69C3">
              <w:t>Не проводится самостоятельная работа по теме «Индукция магнитного</w:t>
            </w:r>
            <w:r w:rsidRPr="00AC335A">
              <w:t xml:space="preserve"> поля. Сила Ампера. Сила Лоренца».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различных средах» отводится 2 часа (вместо преду</w:t>
            </w:r>
            <w:r>
              <w:rPr>
                <w:rFonts w:cs="Times New Roman"/>
                <w:szCs w:val="24"/>
              </w:rPr>
              <w:t>смотренных КТП 3 часов</w:t>
            </w:r>
            <w:r w:rsidRPr="00AC335A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Рекомендуется объединить урок по теме «Электрический ток в газах. Плазма. Электрический ток в полупроводниках. Собственная и примесная проводимость полупроводников» с итоговым занятием по разделу «Электрический ток в различных средах».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«Магнитное поле. Электромагнитная индукция» отводится 22 часа (вместо предусмотренных КТП 26 часов).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>Не проводится самостоятельная работа по теме «Закон электромагнитной индукции. ЭДС индукции в движущемся проводнике».</w:t>
            </w:r>
          </w:p>
          <w:p w:rsidR="00643B18" w:rsidRPr="00FB69C3" w:rsidRDefault="00643B18" w:rsidP="00FB69C3">
            <w:r w:rsidRPr="00FB69C3">
              <w:t>Рекомендуется провести один</w:t>
            </w:r>
            <w:r>
              <w:t xml:space="preserve"> урок решения задач по теме «</w:t>
            </w:r>
            <w:r w:rsidRPr="00FB69C3">
              <w:t xml:space="preserve">Явление самоиндукции. Индуктивность. </w:t>
            </w:r>
            <w:r w:rsidRPr="00FB69C3">
              <w:lastRenderedPageBreak/>
              <w:t>Энергия магнитного поля катушки с то</w:t>
            </w:r>
            <w:r>
              <w:t>ком»</w:t>
            </w:r>
            <w:r w:rsidRPr="00FB69C3">
              <w:t xml:space="preserve"> (вместо предусмотренных КТП 2 уроков).</w:t>
            </w:r>
          </w:p>
          <w:p w:rsidR="00643B18" w:rsidRPr="00FB69C3" w:rsidRDefault="00643B18" w:rsidP="00FB69C3">
            <w:r>
              <w:t>Рекомендуется объединить уроки «</w:t>
            </w:r>
            <w:r w:rsidRPr="00FB69C3">
              <w:t>Решение задач по теме “Магнитное поле. Электромагнитная индукция”</w:t>
            </w:r>
            <w:r>
              <w:t>» и «</w:t>
            </w:r>
            <w:r w:rsidRPr="00FB69C3">
              <w:t>Обобщение и систематизация знаний по теме “Магнитное поле. Электромагнитная индукция”</w:t>
            </w:r>
            <w:r>
              <w:t>»</w:t>
            </w:r>
            <w:r w:rsidRPr="00FB69C3">
              <w:t>.</w:t>
            </w:r>
          </w:p>
          <w:p w:rsidR="00643B18" w:rsidRPr="00AC335A" w:rsidRDefault="00643B18" w:rsidP="00FB69C3">
            <w:r w:rsidRPr="00FB69C3">
              <w:t>Анализ контрольной работы № </w:t>
            </w:r>
            <w:r>
              <w:t>4 по теме «</w:t>
            </w:r>
            <w:r w:rsidRPr="00FB69C3">
              <w:t>Магнитное поле. Электромаг</w:t>
            </w:r>
            <w:r>
              <w:t>нитная индукция»</w:t>
            </w:r>
            <w:r w:rsidRPr="00FB69C3">
              <w:t xml:space="preserve"> проводится как часть следующего урока.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различных средах» отводится 11 часов (вместо предусмотренных КТП 15 часов).</w:t>
            </w:r>
          </w:p>
        </w:tc>
        <w:tc>
          <w:tcPr>
            <w:tcW w:w="3968" w:type="dxa"/>
            <w:hideMark/>
          </w:tcPr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На урок решения задач по теме “Электрический ток в электролитах. Законы электролиза Фарадея” отв</w:t>
            </w:r>
            <w:r>
              <w:rPr>
                <w:rFonts w:cs="Times New Roman"/>
                <w:szCs w:val="24"/>
                <w:lang w:val="be-BY"/>
              </w:rPr>
              <w:t>одится</w:t>
            </w:r>
            <w:r w:rsidRPr="00AC335A">
              <w:rPr>
                <w:rFonts w:cs="Times New Roman"/>
                <w:szCs w:val="24"/>
                <w:lang w:val="be-BY"/>
              </w:rPr>
              <w:t xml:space="preserve"> 1 час (в</w:t>
            </w:r>
            <w:r>
              <w:rPr>
                <w:rFonts w:cs="Times New Roman"/>
                <w:szCs w:val="24"/>
                <w:lang w:val="be-BY"/>
              </w:rPr>
              <w:t>место предусмотренных КТП 2 часов</w:t>
            </w:r>
            <w:r w:rsidRPr="00AC335A">
              <w:rPr>
                <w:rFonts w:cs="Times New Roman"/>
                <w:szCs w:val="24"/>
                <w:lang w:val="be-BY"/>
              </w:rPr>
              <w:t>).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Не проводится самостоятельная работа по теме “Электрический ток в металлах и электролитах”.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А</w:t>
            </w:r>
            <w:r>
              <w:rPr>
                <w:rFonts w:cs="Times New Roman"/>
                <w:szCs w:val="24"/>
              </w:rPr>
              <w:t>нализ</w:t>
            </w:r>
            <w:r w:rsidRPr="00AC335A">
              <w:rPr>
                <w:rFonts w:cs="Times New Roman"/>
                <w:szCs w:val="24"/>
              </w:rPr>
              <w:t xml:space="preserve"> результатов самостоятельной работы по теме “Электрический ток в различных средах” </w:t>
            </w:r>
            <w:r>
              <w:rPr>
                <w:rFonts w:cs="Times New Roman"/>
                <w:szCs w:val="24"/>
              </w:rPr>
              <w:t xml:space="preserve">проводится как часть </w:t>
            </w:r>
            <w:r w:rsidRPr="00AC335A">
              <w:rPr>
                <w:rFonts w:cs="Times New Roman"/>
                <w:szCs w:val="24"/>
              </w:rPr>
              <w:t>следующе</w:t>
            </w:r>
            <w:r>
              <w:rPr>
                <w:rFonts w:cs="Times New Roman"/>
                <w:szCs w:val="24"/>
              </w:rPr>
              <w:t>го урока</w:t>
            </w:r>
            <w:r w:rsidRPr="00AC335A"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1239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</w:t>
            </w:r>
            <w:r w:rsidRPr="00AC335A">
              <w:rPr>
                <w:rFonts w:cs="Times New Roman"/>
                <w:szCs w:val="24"/>
              </w:rPr>
              <w:t xml:space="preserve">тоговое занятие по разделу «Электрический ток в различных средах»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Pr="00AC335A">
              <w:rPr>
                <w:rFonts w:cs="Times New Roman"/>
                <w:szCs w:val="24"/>
              </w:rPr>
              <w:t>один час (вместо предусмотренных КТП двух часов).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r w:rsidRPr="00FB69C3">
              <w:t xml:space="preserve">10 </w:t>
            </w:r>
          </w:p>
          <w:p w:rsidR="00643B18" w:rsidRPr="00FB69C3" w:rsidRDefault="00643B18" w:rsidP="00FB69C3">
            <w:r w:rsidRPr="00FB69C3">
              <w:t>(базовый уро</w:t>
            </w:r>
            <w:r w:rsidRPr="00FB69C3">
              <w:lastRenderedPageBreak/>
              <w:t>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lastRenderedPageBreak/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7 часов (вместо предусмотренных КТП 8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Исключается практическая работа № 3.</w:t>
            </w:r>
          </w:p>
        </w:tc>
      </w:tr>
      <w:tr w:rsidR="00643B18" w:rsidRPr="001E0E65" w:rsidTr="00CD2E0B">
        <w:trPr>
          <w:trHeight w:val="1932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«Азотсодержащие органические соединения» отводится 6 часов (вместо предусмотренных КТП 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Повторение, обобщение и систематизация материала осуществляется на 5-м уроке изучения темы «Азотсодержащие органические соединения».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«Обобщение и систематизация знаний по органической химии» отводится 1 час (вместо предусмотренных КТП 2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Обобщение и систематизация знаний по органической химии проводится на последнем уроке четверти. Могут быть использованы различные формы проведения урока, в том числе с активным привлечением результатов самостоятельной подготовки учащихся в виде сообщений, презентаций и др.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rPr>
                <w:b/>
              </w:rPr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pPr>
              <w:jc w:val="center"/>
              <w:rPr>
                <w:b/>
              </w:rPr>
            </w:pPr>
            <w:r w:rsidRPr="00FB69C3">
              <w:rPr>
                <w:b/>
              </w:rPr>
              <w:t>10</w:t>
            </w:r>
          </w:p>
          <w:p w:rsidR="00643B18" w:rsidRPr="00FB69C3" w:rsidRDefault="00643B18" w:rsidP="00FB69C3">
            <w:pPr>
              <w:jc w:val="center"/>
            </w:pPr>
            <w:r w:rsidRPr="00FB69C3"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14 часов (вместо предусмотренных КТП 18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Урок № 12</w:t>
            </w:r>
            <w:r>
              <w:t xml:space="preserve"> «</w:t>
            </w:r>
            <w:r w:rsidRPr="00FB69C3">
              <w:t>Решение качественных задач и расчетных задач изученных ти</w:t>
            </w:r>
            <w:r>
              <w:t>пов»</w:t>
            </w:r>
            <w:r w:rsidRPr="00FB69C3">
              <w:t xml:space="preserve"> объединяется с уро</w:t>
            </w:r>
            <w:r>
              <w:t>ком № </w:t>
            </w:r>
            <w:r w:rsidRPr="00FB69C3">
              <w:t>4 “Решение расчетных и усложненных задач”.</w:t>
            </w:r>
          </w:p>
          <w:p w:rsidR="00643B18" w:rsidRPr="00FB69C3" w:rsidRDefault="00643B18" w:rsidP="00FB69C3">
            <w:r w:rsidRPr="00FB69C3">
              <w:t>Исключается практическая работа № 3.</w:t>
            </w:r>
          </w:p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Исключается контрольная работа № 5.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На изучение темы «Азотсодержащие органические соединения» отводится 13 часов (вместо предусмотренных КТП 16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5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 xml:space="preserve">Исключается </w:t>
            </w:r>
            <w:r>
              <w:rPr>
                <w:rFonts w:cs="Times New Roman"/>
                <w:szCs w:val="24"/>
              </w:rPr>
              <w:t>контрольная работа № </w:t>
            </w:r>
            <w:r w:rsidRPr="00697630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697630">
              <w:rPr>
                <w:rFonts w:cs="Times New Roman"/>
                <w:szCs w:val="24"/>
                <w:lang w:val="be-BY"/>
              </w:rPr>
              <w:t>Исключается урок № 16 “Анализ контрольной работы</w:t>
            </w:r>
            <w:r>
              <w:rPr>
                <w:rFonts w:cs="Times New Roman"/>
                <w:szCs w:val="24"/>
                <w:lang w:val="be-BY"/>
              </w:rPr>
              <w:t>”.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На изучение темы «Обобщение и систематизация знаний по</w:t>
            </w:r>
            <w:r>
              <w:rPr>
                <w:rFonts w:cs="Times New Roman"/>
                <w:szCs w:val="24"/>
              </w:rPr>
              <w:t xml:space="preserve"> органической химии» отводится 5</w:t>
            </w:r>
            <w:r w:rsidRPr="001E0E65">
              <w:rPr>
                <w:rFonts w:cs="Times New Roman"/>
                <w:szCs w:val="24"/>
              </w:rPr>
              <w:t xml:space="preserve"> час</w:t>
            </w:r>
            <w:r>
              <w:rPr>
                <w:rFonts w:cs="Times New Roman"/>
                <w:szCs w:val="24"/>
              </w:rPr>
              <w:t>ов</w:t>
            </w:r>
            <w:r w:rsidRPr="001E0E65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6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643B18" w:rsidRPr="001E0E65" w:rsidTr="0053508C">
        <w:trPr>
          <w:trHeight w:val="562"/>
        </w:trPr>
        <w:tc>
          <w:tcPr>
            <w:tcW w:w="1950" w:type="dxa"/>
            <w:vMerge w:val="restart"/>
            <w:vAlign w:val="center"/>
          </w:tcPr>
          <w:p w:rsidR="00643B18" w:rsidRPr="00BC3D49" w:rsidRDefault="00643B18" w:rsidP="00DB578D">
            <w:pPr>
              <w:jc w:val="center"/>
              <w:rPr>
                <w:b/>
                <w:szCs w:val="24"/>
                <w:lang w:val="be-BY"/>
              </w:rPr>
            </w:pPr>
            <w:r w:rsidRPr="00AD7D11">
              <w:rPr>
                <w:b/>
                <w:szCs w:val="24"/>
                <w:lang w:val="be-BY"/>
              </w:rPr>
              <w:t>Допризывная подготовка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D7D11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D7D1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Оказание первой помощи в зоне укрытия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>
              <w:rPr>
                <w:szCs w:val="24"/>
                <w:lang w:val="be-BY"/>
              </w:rPr>
              <w:t>Теоре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53508C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Алгоритм проведения реанимационных мероприятий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Теор</w:t>
            </w:r>
            <w:r>
              <w:rPr>
                <w:szCs w:val="24"/>
                <w:lang w:val="be-BY"/>
              </w:rPr>
              <w:t>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274"/>
        </w:trPr>
        <w:tc>
          <w:tcPr>
            <w:tcW w:w="1950" w:type="dxa"/>
            <w:vMerge w:val="restart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652D2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:rsidR="00643B18" w:rsidRPr="00A652D2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«Репродуктивное здоровье»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szCs w:val="24"/>
                <w:lang w:val="be-BY"/>
              </w:rPr>
              <w:t>Гигиена и культура половых отношений</w:t>
            </w:r>
            <w:r w:rsidRPr="00A652D2">
              <w:rPr>
                <w:rFonts w:cs="Times New Roman"/>
                <w:szCs w:val="24"/>
              </w:rPr>
              <w:t>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изучаются на одном уроке </w:t>
            </w:r>
            <w:r w:rsidRPr="00A652D2">
              <w:rPr>
                <w:rFonts w:cs="Times New Roman"/>
                <w:szCs w:val="24"/>
              </w:rPr>
              <w:t>(вместо предусмотренных КТП двух часов).</w:t>
            </w:r>
          </w:p>
        </w:tc>
        <w:tc>
          <w:tcPr>
            <w:tcW w:w="3968" w:type="dxa"/>
            <w:vMerge w:val="restart"/>
            <w:vAlign w:val="center"/>
          </w:tcPr>
          <w:p w:rsidR="00643B18" w:rsidRPr="00A652D2" w:rsidRDefault="00643B18" w:rsidP="00FB69C3">
            <w:pPr>
              <w:rPr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Р</w:t>
            </w:r>
            <w:r w:rsidRPr="00A652D2">
              <w:rPr>
                <w:rFonts w:cs="Times New Roman"/>
                <w:szCs w:val="24"/>
                <w:lang w:val="be-BY"/>
              </w:rPr>
              <w:t>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643B18" w:rsidRPr="001E0E65" w:rsidTr="00B1501B">
        <w:trPr>
          <w:trHeight w:val="741"/>
        </w:trPr>
        <w:tc>
          <w:tcPr>
            <w:tcW w:w="1950" w:type="dxa"/>
            <w:vMerge/>
            <w:shd w:val="clear" w:color="auto" w:fill="FFFF00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color w:val="000000"/>
                <w:szCs w:val="24"/>
              </w:rPr>
              <w:t xml:space="preserve">Заболевания, передаваемые половым путем (ЗППП)» и «Профилактика СПИДА» </w:t>
            </w:r>
            <w:r w:rsidRPr="00A652D2">
              <w:rPr>
                <w:rFonts w:cs="Times New Roman"/>
                <w:szCs w:val="24"/>
                <w:lang w:val="be-BY"/>
              </w:rPr>
              <w:t>изучаются на одном уроке</w:t>
            </w:r>
            <w:r w:rsidRPr="00A652D2">
              <w:rPr>
                <w:rFonts w:cs="Times New Roman"/>
                <w:szCs w:val="24"/>
              </w:rPr>
              <w:t xml:space="preserve"> (вместо предусмотренных КТП двух часов).</w:t>
            </w:r>
          </w:p>
          <w:p w:rsidR="00643B18" w:rsidRPr="00A726D9" w:rsidRDefault="00643B18" w:rsidP="00DB578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  <w:vMerge/>
            <w:shd w:val="clear" w:color="auto" w:fill="FFFF00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</w:p>
        </w:tc>
      </w:tr>
      <w:tr w:rsidR="00643B18" w:rsidRPr="001E0E65" w:rsidTr="00B1501B">
        <w:tc>
          <w:tcPr>
            <w:tcW w:w="148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43B18" w:rsidRPr="001E0E65" w:rsidRDefault="00643B18" w:rsidP="00B1501B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221">
              <w:rPr>
                <w:rFonts w:cs="Times New Roman"/>
                <w:b/>
                <w:sz w:val="28"/>
                <w:szCs w:val="28"/>
              </w:rPr>
              <w:t>11 класс</w:t>
            </w:r>
          </w:p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Учебный предмет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 xml:space="preserve">Количество часов, на которое уменьшается учебное время </w:t>
            </w:r>
            <w:r w:rsidRPr="00382221">
              <w:rPr>
                <w:rFonts w:cs="Times New Roman"/>
                <w:b/>
                <w:szCs w:val="24"/>
              </w:rPr>
              <w:br/>
            </w:r>
            <w:r w:rsidRPr="00382221">
              <w:rPr>
                <w:rFonts w:cs="Times New Roman"/>
                <w:b/>
                <w:szCs w:val="24"/>
              </w:rPr>
              <w:lastRenderedPageBreak/>
              <w:t>в IVчетверти</w:t>
            </w: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lastRenderedPageBreak/>
              <w:t>Рекомендации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Рекомендации по изучению учебного материала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5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Беларуская мова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(базавы ўзровень)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«Сінтаксічныя прыметы сказаў з рознымі відамі сувязі частак; ужыванне, знакі прыпынку» </w:t>
            </w:r>
            <w:bookmarkStart w:id="1" w:name="__DdeLink__447_1915223172"/>
            <w:r w:rsidRPr="00382221">
              <w:rPr>
                <w:rFonts w:cs="Times New Roman"/>
                <w:color w:val="000000"/>
                <w:szCs w:val="24"/>
                <w:lang w:val="be-BY"/>
              </w:rPr>
              <w:t>адводзіцца 1 гадзіна (замест прадугледжаных КТП дзвюх гадзін</w:t>
            </w:r>
            <w:bookmarkEnd w:id="1"/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«Канструкцыі з чужой мовай, ужыванне, знакі прыпынку» адводзіцца 1 гадзіна (замест прадугледжаных КТП дзвюх гадзін). 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Беларуская мова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(павышаны ўзровень)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Тэма </w:t>
            </w:r>
            <w:r w:rsidRPr="00382221">
              <w:rPr>
                <w:rFonts w:cs="Times New Roman"/>
                <w:color w:val="000000"/>
                <w:szCs w:val="24"/>
              </w:rPr>
              <w:t>«Навучальны дыктант» выключаецца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bookmarkStart w:id="2" w:name="__DdeLink__1264_2087695743"/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Канструкцыі</w:t>
            </w:r>
            <w:r w:rsidRPr="00382221">
              <w:rPr>
                <w:rFonts w:cs="Times New Roman"/>
                <w:szCs w:val="24"/>
              </w:rPr>
              <w:t xml:space="preserve"> з чужой мовай. </w:t>
            </w:r>
            <w:r w:rsidRPr="00382221">
              <w:rPr>
                <w:rFonts w:cs="Times New Roman"/>
                <w:szCs w:val="24"/>
                <w:lang w:val="be-BY"/>
              </w:rPr>
              <w:t>Сінтаксічныя</w:t>
            </w:r>
            <w:r w:rsidRPr="00382221">
              <w:rPr>
                <w:rFonts w:cs="Times New Roman"/>
                <w:szCs w:val="24"/>
              </w:rPr>
              <w:t xml:space="preserve"> нормы: </w:t>
            </w:r>
            <w:r w:rsidRPr="00382221">
              <w:rPr>
                <w:rFonts w:cs="Times New Roman"/>
                <w:szCs w:val="24"/>
                <w:lang w:val="be-BY"/>
              </w:rPr>
              <w:t xml:space="preserve">ужыванне канструкцый з чужой мовай у тэкстах розных тыпаў, стыляў і жанраў. Пунктуацыйныя нормы: знакі прыпынку ў канструкцыях з чужой мовай» адводзіцца 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>3</w:t>
            </w:r>
            <w:r w:rsidRPr="00382221">
              <w:rPr>
                <w:rFonts w:cs="Times New Roman"/>
                <w:color w:val="000000"/>
                <w:szCs w:val="24"/>
              </w:rPr>
              <w:t> 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гадзіны </w:t>
            </w:r>
            <w:r w:rsidRPr="00382221">
              <w:rPr>
                <w:rFonts w:cs="Times New Roman"/>
                <w:szCs w:val="24"/>
                <w:lang w:val="be-BY"/>
              </w:rPr>
              <w:t>(замест прадугледжаных КТП шасці гадзін</w:t>
            </w:r>
            <w:bookmarkEnd w:id="2"/>
            <w:r w:rsidRPr="00382221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 «Сінтаксічная сінаніміка» адводзіцца 1 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val="be-BY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«Падагульненне і сістэматызацыя вывучанага» адводзіцца 1 гадзіна (замест прадугледжаных КТП дзвюх гадзін).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Беларуская літаратура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(базавы ўзровень)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«Паэзія»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3 гадзіны (замест прадугледжаных КТП чатырох гадзін), пры гэтым захоўваецца 1 гадзіна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адных вучэбных занятках, правядзенне якіх магчыма ў форме чытацкай канферэнцыі, літаратурнай гасцёўні і да т.п.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«Проза»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4 гадзіны (замест прадугледжаных КТП шасці гадзін)</w:t>
            </w:r>
          </w:p>
        </w:tc>
        <w:tc>
          <w:tcPr>
            <w:tcW w:w="3968" w:type="dxa"/>
          </w:tcPr>
          <w:p w:rsidR="00643B18" w:rsidRPr="00382221" w:rsidRDefault="00643B18" w:rsidP="00FB69C3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Рэкамендуецца разглядаць </w:t>
            </w:r>
            <w:r>
              <w:rPr>
                <w:rFonts w:cs="Times New Roman"/>
                <w:szCs w:val="24"/>
                <w:lang w:val="be-BY"/>
              </w:rPr>
              <w:t xml:space="preserve">праблему </w:t>
            </w:r>
            <w:r w:rsidRPr="00382221">
              <w:rPr>
                <w:rFonts w:cs="Times New Roman"/>
                <w:szCs w:val="24"/>
                <w:lang w:val="be-BY"/>
              </w:rPr>
              <w:t>асэнсаванн</w:t>
            </w:r>
            <w:r>
              <w:rPr>
                <w:rFonts w:cs="Times New Roman"/>
                <w:szCs w:val="24"/>
                <w:lang w:val="be-BY"/>
              </w:rPr>
              <w:t>я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ў сучаснай прозе адносін асобы і грамадства, сувязі часоў і пакаленняў ў межах трох вучэбных заняткаў. Магчыма правядзенне абагульняльных гутарак.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Драматургія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2 гадзіны (замест прадугледжаных КТП трох гадзін).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пошукі і наватарства ў сучаснай беларускай драматургіі ў межах адных вучэбных заняткаў. Магчыма выключэнне мізансцэніравання (інсцэніравання) асобных сцэн п’есы.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Беларуская літаратура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(павышаны ўзровень)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«Паэзія»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5 гадзін (замест прадугледжаных КТП сямі гадзін), пры гэтым захоўваюцца 2 гадзіны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двух вучэбных занятках, правядзенне якіх магчыма ў форме чытацкай канферэнцыі, літаратурнай гасцёўні і інш.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«Проза» адводзіцца 9 гадзін (замест прадугледжаных КТП адзінаццаці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сацыяльныя і маральна-філасофскія праблемы ў сучаснай прозе ў межах двух вучэбных заняткаў, тэму вайны ў сучаснай прозе, асэнсавання ў сучаснай прозе адносін асобы і грамадства – у межах двух вучэбных заняткаў, правядзенне якіх магчыма ў форме чытацкай канферэнцыі, літаратурнай гасцёўні і інш.</w:t>
            </w:r>
          </w:p>
        </w:tc>
      </w:tr>
      <w:tr w:rsidR="00643B18" w:rsidRPr="001F1DC9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«Драматургія» адводзіцца 4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гадзіны (замест прадугледжаных КТП шасці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разглядаць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>маральна-этычную праблематыку ў сучаснай беларускай драматургіі ў межах адных вучэбных заняткаў, гістарычную тэму ў сучаснай беларускай драматургіі – у межах адных вучэбных заняткаў, правядзенне якіх магчыма ў форме літаратурнай дыскусіі, чытацкай канферэнцыі і інш.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0F48EF" w:rsidRDefault="00643B18" w:rsidP="00382221">
            <w:pPr>
              <w:rPr>
                <w:rFonts w:cs="Times New Roman"/>
                <w:szCs w:val="24"/>
              </w:rPr>
            </w:pPr>
            <w:r w:rsidRPr="000F48EF">
              <w:rPr>
                <w:rFonts w:cs="Times New Roman"/>
                <w:szCs w:val="24"/>
              </w:rPr>
              <w:t>Темы «Пунктуация как система знаков препинания и правил их употребления. Знаки конца предложения» и «Употребление запятой»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0F48EF" w:rsidRDefault="00643B18" w:rsidP="000F48EF">
            <w:pPr>
              <w:rPr>
                <w:rFonts w:cs="Times New Roman"/>
                <w:szCs w:val="24"/>
              </w:rPr>
            </w:pPr>
            <w:r w:rsidRPr="000F48EF">
              <w:rPr>
                <w:rFonts w:cs="Times New Roman"/>
                <w:szCs w:val="24"/>
              </w:rPr>
              <w:t>Темы «Употребление точки с запятой, двоеточия, тире» и «Употребление дефиса, кавычек. Изобразительные возможности пунктуации»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изучение темы «Знаки препинания в предложениях, содержащих конструкцию с как» отводится три часа (вместо предусмотренных КТП четырех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 Отдельные упражнения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Исключить уроки № 82 и № 97: «Подготовленный диктант с грамматическим заданием» и «Диктант с грамматическим заданием (по повести А.П. Чехова «Степь»)».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«Соединительное и интонационное тире: выразительные возможности» и «Употребление тире в современном русском языке»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«Изобразительные возможности пунктуа</w:t>
            </w:r>
            <w:r w:rsidRPr="002D1B27">
              <w:lastRenderedPageBreak/>
              <w:t>ции» и «Пунктуационный анализ художественного текста»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тему «Повторение изученного в 11 классе» отводится 3 часа вместо предусмотренных в КТП 4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литература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«Литература 70- х – начала 90-х гг.» 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Рекомендуется сократить на один учебный час тему «Поэтическая летопись времени». Проблемно-тематическую и жанрово-стилевую характеристику поэзии 70-90-х целесообразно рассмотреть кратко, уделив большее внимание индивидуальному восприятию учащимися поэзии того времени. 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предусмотренных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проведение учебного занятия в форме читательской конференции, литературной гостиной.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литература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творчества А.И. Солженицына отводится 3 часа (вместо предусмотренных КТП пяти).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произведений  «Матренин двор» и «Один день Ивана Денисовича» рекомендуется отвести по одному учебному часу.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Из зарубежной литературы</w:t>
            </w:r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отводится 2 часа (вместо предусмотренных учебной программой четырех).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произведений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Гамлет</w:t>
            </w:r>
            <w:r w:rsidRPr="00382221">
              <w:rPr>
                <w:rFonts w:cs="Times New Roman"/>
                <w:szCs w:val="24"/>
              </w:rPr>
              <w:t>» (У. Шекспир)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Над пропастью во ржи</w:t>
            </w:r>
            <w:r w:rsidRPr="00382221">
              <w:rPr>
                <w:rFonts w:cs="Times New Roman"/>
                <w:szCs w:val="24"/>
              </w:rPr>
              <w:t>» (Д. Сэлинджер)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рекомендуется отвести по одному учебному часу. </w:t>
            </w:r>
            <w:r w:rsidRPr="00382221">
              <w:rPr>
                <w:rFonts w:cs="Times New Roman"/>
                <w:szCs w:val="24"/>
              </w:rPr>
              <w:t xml:space="preserve">Основные сведения о жизни и творчестве авторов </w:t>
            </w:r>
            <w:r>
              <w:rPr>
                <w:rFonts w:cs="Times New Roman"/>
                <w:szCs w:val="24"/>
              </w:rPr>
              <w:t xml:space="preserve">можно предложить учащимся </w:t>
            </w:r>
            <w:r w:rsidRPr="00382221">
              <w:rPr>
                <w:rFonts w:cs="Times New Roman"/>
                <w:szCs w:val="24"/>
              </w:rPr>
              <w:t>изучить самостоятельно.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Литература 70-х – начала 90-х гг.</w:t>
            </w:r>
            <w:r w:rsidRPr="00382221">
              <w:rPr>
                <w:rFonts w:cs="Times New Roman"/>
                <w:szCs w:val="24"/>
              </w:rPr>
              <w:t xml:space="preserve">» отводится 2 часа (вместо предусмотренных </w:t>
            </w:r>
            <w:r w:rsidRPr="00382221">
              <w:rPr>
                <w:rFonts w:cs="Times New Roman"/>
                <w:szCs w:val="24"/>
              </w:rPr>
              <w:lastRenderedPageBreak/>
              <w:t>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Рекомендуется сократить на один учебный час тему </w:t>
            </w:r>
            <w:r w:rsidRPr="00382221">
              <w:rPr>
                <w:rFonts w:cs="Times New Roman"/>
                <w:szCs w:val="24"/>
              </w:rPr>
              <w:t>«Поэтическая ле</w:t>
            </w:r>
            <w:r w:rsidRPr="00382221">
              <w:rPr>
                <w:rFonts w:cs="Times New Roman"/>
                <w:szCs w:val="24"/>
              </w:rPr>
              <w:lastRenderedPageBreak/>
              <w:t xml:space="preserve">топись времени». Проблемно-тематическую и жанрово-стилевую характеристику поэзии 70-90-х целесообразно рассмотреть кратко, уделив большее внимание индивидуальному восприятию учащимися поэзии того времени.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предусмотренных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Рекомендуется проведение учебного занятия в форме читательской конференции, литературной гостиной.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Юхнель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«Культурные связи Республики Беларусь c другими странами» на одном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Языковой материал (фонетика, лексика, грамматика) изучается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color w:val="00B050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Объединить коммуникативные ситуации «Контакты с зарубежными сверстниками» и «Контакты в соцсетях».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«Международный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«Международный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национального характера американцев» и «Типичный американец и типичный британец».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«Особенности национального характера белорусов» и «Стереотипное мнение о белорусах».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 xml:space="preserve">(по учебному </w:t>
            </w:r>
            <w:r w:rsidRPr="00382221">
              <w:rPr>
                <w:rFonts w:cs="Times New Roman"/>
                <w:bCs/>
                <w:szCs w:val="24"/>
              </w:rPr>
              <w:lastRenderedPageBreak/>
              <w:t>пособию Н.В. Юхнель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«Образовательные программы» на одном уроке (вместо </w:t>
            </w:r>
            <w:r w:rsidRPr="00382221">
              <w:rPr>
                <w:rFonts w:cs="Times New Roman"/>
                <w:szCs w:val="24"/>
              </w:rPr>
              <w:lastRenderedPageBreak/>
              <w:t>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 xml:space="preserve">Языковой материал (фонетика, лексика, грамматика) изучается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«Международный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«Международный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«Стереотипы и предрассудки»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«Особенности национального характера британцев» и «Мое мнение о характере англичан».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«Стереотипное мнение об американцах» и «Особенности национального характера американцев»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«Мое мнение о характере американцев».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«Особенности национального характера белорусов»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Объединить коммуникативные ситуации «Стереотипное мнение о белорусах» и  «Мое мнение о характере белорусов».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«Все разные, но все равны»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«Славянское влияние на американскую культуру» на одном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Языковой материал (фонетика, лексика, грамматика) изучается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</w:t>
            </w:r>
            <w:r w:rsidRPr="00382221">
              <w:rPr>
                <w:rFonts w:cs="Times New Roman"/>
                <w:szCs w:val="24"/>
              </w:rPr>
              <w:lastRenderedPageBreak/>
              <w:t>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«Плани</w:t>
            </w:r>
            <w:r w:rsidRPr="00382221">
              <w:rPr>
                <w:rFonts w:cs="Times New Roman"/>
                <w:szCs w:val="24"/>
              </w:rPr>
              <w:lastRenderedPageBreak/>
              <w:t>рование путешествия по США».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Новой Зеландии, Индии, Южной Африки»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«Южная Африка» и «Путешествие по Южной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«Достопримечательности Индии» и «Индия: интересные факты и события».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«Роль иностранного языка в выборе профессии» и «Английский язык и карьера».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«Английский язык и Интернет».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«Социокультурный портрет США» и «Культурная жизнь в США».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Языковой материал (фонетика, лексика, грамматика) изучается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«Проблемы современной Америки»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«Планирование путешествия по США» и «Куда бы я хотел(-а) поехать в США?».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«Американцы»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 xml:space="preserve">«Социокультурный портрет Новой Зеландии, Индии, Южной Африки» </w:t>
            </w:r>
            <w:r w:rsidRPr="00382221">
              <w:rPr>
                <w:rFonts w:cs="Times New Roman"/>
                <w:szCs w:val="24"/>
              </w:rPr>
              <w:t>исключить коммуникативную задачу «Путешествие по Южной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«Новая Зеландия»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«Индия: интересные факты и события»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«Выдающиеся люди Индии»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«Английский язык – язык номер один»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1058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«Роль английского языка в современном мире»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>Д.С. Вадюшиной</w:t>
            </w:r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Республики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«Экскурсия по Минску»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«Экскурсия по областному городу».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«Экология»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«Человек и окружающая среда».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коммуникативную ситуацию «Экологические проблемы Франции».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«Источники загрязнения окружающей среды»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«Чернобыль – экологическая катастрофа»;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«Необитаемая планета».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коммуникативную ситуацию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</w:t>
            </w:r>
            <w:r w:rsidRPr="00382221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пособию </w:t>
            </w:r>
            <w:r w:rsidRPr="00382221">
              <w:rPr>
                <w:rFonts w:cs="Times New Roman"/>
                <w:bCs/>
                <w:szCs w:val="24"/>
              </w:rPr>
              <w:t>Д.С. Вадюшиной</w:t>
            </w:r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Республики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«Конституция Республики Беларусь»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lastRenderedPageBreak/>
              <w:t>«Права и обязанности граждан».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Республики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«Законодательная власть»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«Судебные органы».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Республики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«Территориальное деление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«Областные центры».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Республики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«Современная культурная жизнь» и «События культурной жизни».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szCs w:val="24"/>
              </w:rPr>
              <w:t>«Экология» и «Природа в опасности».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коммуникативную ситуацию «Технический прогресс и окружающая среда».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«Загрязнение воздуха»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«Загрязнение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воздуха» и «Загрязнение воды»;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«Парниковый эффект и глобальное потепление».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коммуникативную ситуацию «Чем опасно радиационное загрязнение»; исключить коммуникативную ситуацию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(фонетика, лексика, грамматика) учащиеся усваивают в полном объеме. При подборе 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>И.Г. Колосовской</w:t>
            </w:r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«Беларусь в составе международных организаций» и «Культурные связи Республики Беларусь с другими странами».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«Белорусский экспорт» и «Сотрудничество в сфере науки и высоких технологий»;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«Сотрудничество в сфере образования» и «Школьные обмены».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посетить Беларусь без визы» и «Виды туризма».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коммуникативных умений рекомендуется сократить объем упражнений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>И.Г. Колосовской</w:t>
            </w:r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«Организация Объединенных Наций»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«Беларусь в составе международных организаций»;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«Равноправие – основа сотрудничества» и «Дипломатические отношения между Фр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анцией и Республикой Беларусь»;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«Сотрудничество в сфере науки и высоких технологий»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«Сотрудничество в сфере образования»;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«Школьные обмены»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«Общение с зарубежными друзьями».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«Необычные путешествия» и «Воспо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минания о путешествии»;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посетить Беларусь без визы» и «Виды ту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ризма»;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«Активный отдых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«Агротуризм»;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«В туристическом агентстве» и «На международной выставке туристических услуг».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лексика, грамматика)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Немецкий язык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«Германия – мультикультурная страна».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 лексика, грамматика) учащиеся усваивают в полном объеме.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национального характера немцев» и «Особенности национального характера белорусов»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«Граждане Германии в мировом сообществе».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«Неделя культуры Германии в Беларуси» и «Неделя культуры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812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«Европейский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«Календарь народных праздников в Беларуси» и «Традиции празднования Рождества».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Языковой материал (фонетика лексика, грамматика) учащиеся усваивают в полном объеме. 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«Германия – мультикультурная страна».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«Немцы глазами самих немцев».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«Граждане Германии в мировом сообществе» на одном уроке (вместо двух,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ис</w:t>
            </w:r>
            <w:r w:rsidRPr="00382221">
              <w:rPr>
                <w:rFonts w:cs="Times New Roman"/>
                <w:szCs w:val="24"/>
              </w:rPr>
              <w:lastRenderedPageBreak/>
              <w:t>ключить коммуникативную ситуацию «Наш дом – Европа».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«Европейский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«Контакты с зарубежными сверстниками» и «Международный школьный обмен».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«Чернобыльские инициативы».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«Неделя культуры Германии в Беларуси» и «Неделя культуры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«Культурное наследие Беларуси» и «Исторические замки и сооружения Беларуси».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Языковой материал (фонетика, лексика, грамматика) учащиеся усваивают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различным видам чтения целесообразно учитывать изменения в коммуникативных ситуациях.</w:t>
            </w:r>
          </w:p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«Музеи и театры» и «Балет в Беларуси».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«Музыкальная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«Дожинки».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«Испания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«Андалусия и её особенности» и «Искусство фламенко».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 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«Культурное наследие Беларуси» на одном уроке (вме</w:t>
            </w:r>
            <w:r w:rsidRPr="00382221">
              <w:rPr>
                <w:rFonts w:cs="Times New Roman"/>
                <w:szCs w:val="24"/>
              </w:rPr>
              <w:lastRenderedPageBreak/>
              <w:t>сто двух).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 xml:space="preserve">Языковой материал (фонетика, лексика, грамматика) учащиеся усваивают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различным видам чтения целесообразно учитывать изменения в коммуникативных ситуациях.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«Исторические замки и сооружения Беларуси»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«Музеи и театры»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«Музыкальная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«Государственное устройство Испании»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«Испания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Рассмотреть коммуникативную ситуацию «Современная культурная жизнь» на одном уроке (вместо двух).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«Фламенко» и «Фламенко сегодня».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«Испания на современном этапе»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«Социокультурные особенности Испании»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«Семейные традиции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«Традиции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«Критерии выбора профессии» и «Все профессии 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такие разные».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коммуникативную ситуацию «Поиск профессии».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«Важность изучения иностранных языков» и «Пе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рспективные иностранные языки»;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стать хорошим специалистом» и «Работа моей мечты».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«Семейное генеалогическое древо»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родственники»;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«Взаимоотношения в семье» и «Главой семьи должен быть папа или ма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«Что такое семья»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«Что может разрушить се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мейные отношения»;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«Традиции моей семьи»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«Жизнь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«Какие профессии подойдут мне»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«Чем бы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я хотел заниматься в будущем»;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«Самые нужные профессии»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«Все профессии нужны, все профессии важны»;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«Кем ты хотел стать в детстве»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«Кем ты хочешь стать сейчас».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исключить коммуникативную ситуацию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«Какие профессии самые доходные».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«Хороший специалист – кто он»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 стать хорошим специалистом»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Грамматический материал (правила) учащиеся усваивают в полном объеме. При подборе практического материала для формирования языковых, речевых и коммуникативных умений рекомендуется сократить объем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lastRenderedPageBreak/>
              <w:t>(базовый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5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highlight w:val="yellow"/>
              </w:rPr>
            </w:pPr>
            <w:r w:rsidRPr="00382221">
              <w:rPr>
                <w:rFonts w:cs="Times New Roman"/>
                <w:szCs w:val="24"/>
              </w:rPr>
              <w:lastRenderedPageBreak/>
              <w:t xml:space="preserve">Уменьшение учебного времени восполняется за </w:t>
            </w:r>
            <w:r w:rsidRPr="00382221">
              <w:rPr>
                <w:rFonts w:cs="Times New Roman"/>
                <w:szCs w:val="24"/>
              </w:rPr>
              <w:lastRenderedPageBreak/>
              <w:t>счет часов, отведенных на повторение изученного материала: на тему «Числа и вычисления» вместо 6 часов отводится 4 часа: на тему «Уравнения и неравенства» вместо 9 часов отводится 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lastRenderedPageBreak/>
              <w:t>При подборе практического мате</w:t>
            </w:r>
            <w:r w:rsidRPr="00643B18">
              <w:rPr>
                <w:rFonts w:cs="Times New Roman"/>
                <w:szCs w:val="24"/>
              </w:rPr>
              <w:lastRenderedPageBreak/>
              <w:t>риала при повторении разделов «Числа и вычисления», «Выражения и их преобразование» рекомендуется сократить количество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3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Уменьшение учебного времени по геометрии восполняется за счет часов, отведенных на повторение изученного материала: на повторение материала по планиметрии отводится 3 часа (вместо четырех часов, предусмотренных КТП), на повторение материала по стереометрии отводится 3 часа (вместо пяти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Уменьшение учебного времени восполняется за счет резервного времени (3 часа) и часов, отведенных на повторение изученного материала: на тему «Функции, свойства и графики» вместо 15 часов отводится 10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при повторении изученных разделов рекомендуется сократить количество упражнений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Уменьшение учебного времени восполняется за счет часов, отведенных на повторение изученного  материала: </w:t>
            </w:r>
            <w:r w:rsidRPr="00382221">
              <w:rPr>
                <w:rFonts w:cs="Times New Roman"/>
                <w:bCs/>
                <w:szCs w:val="24"/>
              </w:rPr>
              <w:t>на повторение материала по планиметрии отводится 2 часа (вместо четырех часов, предусмотренных КТП), на повторение материала по стереометрии отводится 4 часа (вместо шести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Информатика</w:t>
            </w:r>
          </w:p>
        </w:tc>
        <w:tc>
          <w:tcPr>
            <w:tcW w:w="1704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изучение темы «Создание фрагментов сайтов по различным предметным областям.  Публикация сайта»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Создаются фрагменты сайта (не менее двух страниц, содержащих текст и изображения) по одной из тем учебных предметов.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«Мультимедиа на веб-страницах» и «Разработка веб-сайта» изучаются на одном уроке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осваивается в ходе выполнения практических заданий.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История Беларуси</w:t>
            </w:r>
          </w:p>
        </w:tc>
        <w:tc>
          <w:tcPr>
            <w:tcW w:w="1704" w:type="dxa"/>
            <w:vMerge w:val="restart"/>
          </w:tcPr>
          <w:p w:rsidR="00643B18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18485B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18485B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 (при параллельном изучении «Всемир</w:t>
            </w:r>
            <w:r w:rsidRPr="00382221">
              <w:rPr>
                <w:rFonts w:cs="Times New Roman"/>
                <w:szCs w:val="24"/>
              </w:rPr>
              <w:lastRenderedPageBreak/>
              <w:t>ной истории» и «Истории Беларуси»)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 (при последовательном изучении «Всемирной истории» и «Истории Беларуси»)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На изучение темы «Социально-экономическое развитие»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3, 4, 6, 7 § 22–23.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«Внешнеполитическая деятельность Республики Беларусь»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5, 6, 8, 9, 11 § 24–25.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«Развитие образования, науки и культуры»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систематизировать материал темы «Развитие образования, науки и культуры» в виде таблицы или ментальной карты.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тему «Наш край» и обобщение по разделу III «Становление и укрепление государственного суверенитета Республики Беларусь».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Обобщение изученного материала (по разделу III) рекомендуется провести на основе краеведческого материала.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t>История Беларуси</w:t>
            </w:r>
          </w:p>
        </w:tc>
        <w:tc>
          <w:tcPr>
            <w:tcW w:w="1704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раздела III «Становление и укрепление государственного суверенитета Республики Беларусь» отводится 18 часов вместо 24, предусмотренных учебной программой</w:t>
            </w:r>
          </w:p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D0012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 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2 (при параллельном изучении «Всемирной истории» и «Истории Беларуси»)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темы «Китайская Народная Республика» отводится 1 час вместо 2 часов, предусмотренных КТП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Сокращается фактологический материал, связанный с реформированием экономики Китая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D0012" w:rsidRDefault="00643B18" w:rsidP="00382221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 w:rsidRPr="003D0012">
              <w:rPr>
                <w:rFonts w:cs="Times New Roman"/>
                <w:szCs w:val="24"/>
                <w:lang w:val="en-US"/>
              </w:rPr>
              <w:t>IV</w:t>
            </w:r>
            <w:r w:rsidRPr="003D0012">
              <w:rPr>
                <w:rFonts w:cs="Times New Roman"/>
                <w:szCs w:val="24"/>
              </w:rPr>
              <w:t xml:space="preserve"> и итоговое обобщение.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Акцент сделать на общих тенденциях в развитии международных отношений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Всемирная история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643B18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11</w:t>
            </w:r>
            <w:r>
              <w:rPr>
                <w:rFonts w:cs="Times New Roman"/>
                <w:b/>
                <w:bCs/>
                <w:szCs w:val="24"/>
              </w:rPr>
              <w:br/>
            </w:r>
            <w:r w:rsidRPr="00643B18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параллельном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«Всемирной истории» и «Истории Беларуси»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</w:tcPr>
          <w:p w:rsidR="00643B18" w:rsidRPr="00064EB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тему «Китайская Народная Республика» выделяется 2 ч. вместо запланированных 3 ч.</w:t>
            </w:r>
          </w:p>
        </w:tc>
        <w:tc>
          <w:tcPr>
            <w:tcW w:w="3968" w:type="dxa"/>
            <w:vMerge w:val="restart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фактологические материал.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практикум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выделяется 2 ч. вместо запланированных 3 ч.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Тема «Формирование биполярного мира и начало глобального противостояния (1945–1950-е)»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«Противостояние между Востоком и Запа</w:t>
            </w:r>
            <w:r>
              <w:rPr>
                <w:rFonts w:cs="Times New Roman"/>
                <w:szCs w:val="24"/>
              </w:rPr>
              <w:lastRenderedPageBreak/>
              <w:t xml:space="preserve">дом (1960–1970-е)»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2 ч. (из 9 ч.) резервного времени.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Обществоведение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18485B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Горизонты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Перспективы развития Беларуси в условиях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рекомендуется изучить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Основные тенденции развития информационного общества рекомендуется конкретизировать на примере Беларуси.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Взаимодействие стран и народов в услових глобализации</w:t>
            </w:r>
            <w:r w:rsidRPr="00382221">
              <w:rPr>
                <w:rFonts w:cs="Times New Roman"/>
                <w:szCs w:val="24"/>
              </w:rPr>
              <w:t>» и «</w:t>
            </w:r>
            <w:r w:rsidRPr="00382221">
              <w:rPr>
                <w:rFonts w:cs="Times New Roman"/>
                <w:szCs w:val="24"/>
                <w:lang w:val="be-BY"/>
              </w:rPr>
              <w:t>Будущее человечества</w:t>
            </w:r>
            <w:r w:rsidRPr="00382221">
              <w:rPr>
                <w:rFonts w:cs="Times New Roman"/>
                <w:szCs w:val="24"/>
              </w:rPr>
              <w:t>» рекомендуется изучить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Анализ современных глобализационных процессов и основных тенденций в развитии современных цивилизаций рекомендуется конкретизировать на примере Беларуси.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Обществоведение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«Система международных отношений»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объем заданий репродуктивного характера, основное внимание уделив решению учебно-познавательных и практических задач.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«Горизонты информационного общества»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«Взаимодействие стран и народов в условиях глобализации»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«Будущее человечества»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 «Политическая география и геополитика» и «Современные геополитические проблемы и региональные конфликты» выполняется практическая работа № 7 «Характеристика политико-географического положения страны мира (по выбору)»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работы отдельные задания можно выполнить в устной форме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уроке обобщающего повторения (№ 33 в соответствии с КТП) рассматривается учебный материал «Заключение»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Обобщение и систематизация знаний и умений осуществляется с использованием учебного материала «Заключение»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«Закономерности размещения минерально-сырьевых ресурсов» выполняется практическая работа № 21 «Анализ географии обеспеченности стран мира основными видами минеральных ресурсов».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работы отдельные задания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«Влияние энергетики на окружающую среду» выполняется обучающая практическая работа № 22 «Анализ географии обеспеченности стран мира основными видами энергетических ресурсов».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«Проблемы международного терроризма» и «Проблема мира, разоружения и предотвращения ядерной войны» изучаются на одном уроке.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материала рекомендуется сократить количество заданий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«Основные периоды истории взаимодействия человека и природы» и «Геоэкологическая емкость территории» изучаются на одном уроке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«Возможные пути решения глобальных проблем» выполняется обучающая практическая работа № 24 «Разработка сценария решения одной из глобальных проблем человечества»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работы отдельные задания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материала «Заключение» (№ 103 в соответствии с КТП) проводится обобщающее повторение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«Компоненты биосферы» и «Биогеохимические функции живого вещества»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При изучении данных тем рекомендуется учащимся заполнить обобщающую таблицу </w:t>
            </w:r>
            <w:r w:rsidRPr="00382221">
              <w:rPr>
                <w:rFonts w:cs="Times New Roman"/>
                <w:szCs w:val="24"/>
              </w:rPr>
              <w:t>«Биогеохимические функции живого вещества</w:t>
            </w:r>
            <w:r w:rsidRPr="00382221">
              <w:rPr>
                <w:rFonts w:cs="Times New Roman"/>
                <w:szCs w:val="24"/>
                <w:lang w:val="be-BY"/>
              </w:rPr>
              <w:t>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«Круговорот веществ в биосфере» отводится один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данной темы рекомендуется предложить учащимся составить схемы круговоротов веществ.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«Влияние хозяйственной деятельности человека на биосферу» и «Угроза экологических катастроф и их предупреждение» изучаются на одном уроке (вместо предусмотренных КТП двух часов).</w:t>
            </w:r>
          </w:p>
          <w:p w:rsidR="00643B18" w:rsidRPr="00382221" w:rsidRDefault="00643B18" w:rsidP="00FD63B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данных тем рекомендуется предложить учащимся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«Заповедное дело и охрана природы» и «Рациональное природопользование»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Учащимся рекомендуется предложить подготовить сообщения по темам «Охрана природы»», «Охраняемые территории республики Беларусь», «Малоотходные и безотходные технологии», «Сохранение генофонда» и др.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обобщающее повторение следующим темам: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«Молекулярный и клеточный уровни организации жизни» (четыре часа вместо предусмотренных КТП шести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«Организменный уровень организации жизни» (шесть часов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Популяционно-видовой уровень (один час вместо предусмотренных КТП двух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«Эволюция видов живых организмов» (шесть часов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«Экосистемный уровень организации жизни» (три часа 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«Ядерная физика и элементарные частицы» отводится 9 часов (вместо предусмотренных КТП 12 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«Деление тяжелых ядер. Цепные ядерные реакции», «Ядерный реактор» (уровень представления), «Реакции ядерного синтеза» (уровень представления)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объединить урок «Ядерные реакции. Законы сохранения в ядерных реакциях» и урок решения задач по теме «Ядерные реакции. Законы сохранения в ядерных реакциях».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«Радиоактивность. Закон радиоактивного распада» и</w:t>
            </w:r>
            <w:r w:rsidRPr="00382221">
              <w:rPr>
                <w:rFonts w:cs="Times New Roman"/>
                <w:szCs w:val="24"/>
              </w:rPr>
              <w:br/>
              <w:t>«Альфа-, бета-радиоактивность, гамма-излучение. Действие ионизирующих излучений на живые организмы»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Итоговое занятие по разделу «Единая физическая картина мира» можно сократить на один час (вместо предусмотренных КТП двух часов).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один час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D63B4" w:rsidRDefault="00643B18" w:rsidP="00FD63B4">
            <w:r w:rsidRPr="00FD63B4">
              <w:t>На изучение раздела «Ядерная физика и элементарные частицы» отводится 14 часов (вместо предусмотренных КТП 21 часа).</w:t>
            </w:r>
          </w:p>
        </w:tc>
        <w:tc>
          <w:tcPr>
            <w:tcW w:w="3968" w:type="dxa"/>
            <w:vMerge w:val="restart"/>
          </w:tcPr>
          <w:p w:rsidR="00643B18" w:rsidRPr="00FD63B4" w:rsidRDefault="00643B18" w:rsidP="00FD63B4">
            <w:r w:rsidRPr="00FD63B4">
              <w:t xml:space="preserve">Рекомендуется провести один урок решения задач по теме «Ядерные реакции. Законы сохранения ядерных реакций. Энергетический выход ядерных реакций» (вместо предусмотренных КТП двух часов). </w:t>
            </w:r>
          </w:p>
          <w:p w:rsidR="00643B18" w:rsidRPr="00FD63B4" w:rsidRDefault="00643B18" w:rsidP="00FD63B4">
            <w:r w:rsidRPr="00FD63B4">
              <w:t>Рекомендуется объединить урок «Радиоактивность. Закон радиоактивного распада» с уроком решения задач по данной теме.</w:t>
            </w:r>
          </w:p>
          <w:p w:rsidR="00643B18" w:rsidRPr="00FD63B4" w:rsidRDefault="00643B18" w:rsidP="00FD63B4">
            <w:r w:rsidRPr="00FD63B4">
              <w:lastRenderedPageBreak/>
              <w:t>Рекомендуется объединить уроки «Реакции ядерного синтеза» и «Решение задач по теме «Деление тяжёлых ядер. Реакции ядерного синтеза».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“Ядерная физика”», «Обобщение и систематизация знаний по теме “Квантовая физика”».</w:t>
            </w:r>
          </w:p>
          <w:p w:rsidR="00643B18" w:rsidRPr="00FD63B4" w:rsidRDefault="00643B18" w:rsidP="00FD63B4">
            <w:r w:rsidRPr="00FD63B4">
              <w:t>Самостоятельную работу по теме «Энергия связи ядра. Ядерные реакции. Радиоактивность» (учебное занятие № 123 согласно КТП) рекомендуется объединить либо с уроком решения задач по теме «Альфа, бета</w:t>
            </w:r>
            <w:r>
              <w:t>-</w:t>
            </w:r>
            <w:r w:rsidRPr="00FD63B4">
              <w:t>радиоактивность, гамма</w:t>
            </w:r>
            <w:r>
              <w:t>-</w:t>
            </w:r>
            <w:r w:rsidRPr="00FD63B4">
              <w:t>излучение» либо с уроком «Деление тя</w:t>
            </w:r>
            <w:r>
              <w:t>желых ядер. Цепные ядерные реакции</w:t>
            </w:r>
            <w:r w:rsidRPr="00FD63B4">
              <w:t>».</w:t>
            </w:r>
          </w:p>
          <w:p w:rsidR="00643B18" w:rsidRPr="00FD63B4" w:rsidRDefault="00643B18" w:rsidP="00FD63B4">
            <w:r w:rsidRPr="00FD63B4">
              <w:t>Анализ контрольной работы №</w:t>
            </w:r>
            <w:r>
              <w:t> </w:t>
            </w:r>
            <w:r w:rsidRPr="00FD63B4">
              <w:t>4 по теме «Квантовая физика» можно перенести на урок по теме «Элементарные частицы и их взаимодействие».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“Элементарные частицы”» и «Обобщение и систематизация знаний по теме “Ядерная физика”».</w:t>
            </w:r>
          </w:p>
          <w:p w:rsidR="00643B18" w:rsidRPr="00FD63B4" w:rsidRDefault="00643B18" w:rsidP="00FD63B4">
            <w:r w:rsidRPr="00FD63B4">
              <w:t>Тема «Современная естественнонаучная картина мира» изучается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1 час (вместо предусмотренных КТП двух часов)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Астрономия</w:t>
            </w:r>
          </w:p>
        </w:tc>
        <w:tc>
          <w:tcPr>
            <w:tcW w:w="1704" w:type="dxa"/>
          </w:tcPr>
          <w:p w:rsidR="00643B18" w:rsidRPr="00FD63B4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FD63B4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«Строение и эволюция Вселенной» отводится 4 часа (вместо предусмотренных КТП шести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«Наша Галактика» и «Межзвёздные пыль и газ»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«Расширяющаяся Вселенная» и «Жизнь и разум во Вселенной» изучаются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8 часов вместо предусмотренных КТП 11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«Металлы. Характеристика соединений щелочных, щелочноземельных металлов и алюминия. Жесткость воды» и «Важнейшие природные соединения, биологическая роль» можно объединить в один урок. Исключается практическая работа № 4.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4.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жизни и практической деятельности человека» отводится 2 часа вместо предусмотренных КТП трех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предприятие можно провести как часть урока.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«Неметаллы» отводится 35 часов вместо предусмотренных КТП 36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5.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6.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5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урок № 20 «Анализ результатов контрольной работы».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17 часов вместо предусмотренных КТП 20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жизни и практической деятельности человека» отводится 2 часа вместо предусмотренных КТП шести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Уроки № 1 и № 2 можно объединить в один – «Химические вещества в нашей жизни».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7.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Исключается итоговая контрольная работа.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highlight w:val="green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предприятие можно провести как часть урока № 2.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Допризывная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«Уставы Вооруженных Сил Республики Беларусь» отводится 3 часа (вместо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изучение обязанностей солдата и воинского приветствия.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«Построение отделения в развернутый и походный строй»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практическую отработку построения отделения.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«Детские инфекции» отводится 1 час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детских инфекций рекомендуется вместе с учащимися заполнить обобщающую таблицу «Детские инфекции», в которой будут указаны источники инфекции, пути передачи, основные симптомы, особенности ухода.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«Поражение кожных покровов» и «Кровяные инфекции»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данных тем рекомендуется вместе с учащимися заполнить обобщающие таблицы «Заболевания кожи» и «Характеристика кровяных инфекций».</w:t>
            </w:r>
          </w:p>
        </w:tc>
      </w:tr>
    </w:tbl>
    <w:p w:rsidR="003C5FAE" w:rsidRPr="00382221" w:rsidRDefault="003C5FAE" w:rsidP="00FD63B4">
      <w:pPr>
        <w:rPr>
          <w:rFonts w:cs="Times New Roman"/>
          <w:szCs w:val="24"/>
        </w:rPr>
      </w:pPr>
    </w:p>
    <w:sectPr w:rsidR="003C5FAE" w:rsidRPr="00382221" w:rsidSect="005B6F47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E6" w:rsidRDefault="006F5DE6" w:rsidP="00A70953">
      <w:r>
        <w:separator/>
      </w:r>
    </w:p>
  </w:endnote>
  <w:endnote w:type="continuationSeparator" w:id="0">
    <w:p w:rsidR="006F5DE6" w:rsidRDefault="006F5DE6" w:rsidP="00A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E6" w:rsidRDefault="006F5DE6" w:rsidP="00A70953">
      <w:r>
        <w:separator/>
      </w:r>
    </w:p>
  </w:footnote>
  <w:footnote w:type="continuationSeparator" w:id="0">
    <w:p w:rsidR="006F5DE6" w:rsidRDefault="006F5DE6" w:rsidP="00A70953">
      <w:r>
        <w:continuationSeparator/>
      </w:r>
    </w:p>
  </w:footnote>
  <w:footnote w:id="1">
    <w:p w:rsidR="002D1B27" w:rsidRDefault="002D1B27">
      <w:pPr>
        <w:pStyle w:val="ab"/>
      </w:pPr>
      <w:r w:rsidRPr="005A382B">
        <w:rPr>
          <w:rStyle w:val="ad"/>
        </w:rPr>
        <w:footnoteRef/>
      </w:r>
      <w:r w:rsidRPr="005A382B">
        <w:rPr>
          <w:rFonts w:cs="Times New Roman"/>
        </w:rPr>
        <w:t xml:space="preserve"> Для выполнения учебной программы в первую очередь необходимо использовать резервные часы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27" w:rsidRPr="005B6F47" w:rsidRDefault="002D1B27" w:rsidP="005B6F47">
    <w:pPr>
      <w:pStyle w:val="a5"/>
      <w:jc w:val="center"/>
      <w:rPr>
        <w:rFonts w:cs="Times New Roman"/>
        <w:sz w:val="28"/>
        <w:szCs w:val="28"/>
      </w:rPr>
    </w:pPr>
    <w:r w:rsidRPr="005B6F47">
      <w:rPr>
        <w:rFonts w:cs="Times New Roman"/>
        <w:sz w:val="28"/>
        <w:szCs w:val="28"/>
      </w:rPr>
      <w:fldChar w:fldCharType="begin"/>
    </w:r>
    <w:r w:rsidRPr="005B6F47">
      <w:rPr>
        <w:rFonts w:cs="Times New Roman"/>
        <w:sz w:val="28"/>
        <w:szCs w:val="28"/>
      </w:rPr>
      <w:instrText>PAGE   \* MERGEFORMAT</w:instrText>
    </w:r>
    <w:r w:rsidRPr="005B6F47">
      <w:rPr>
        <w:rFonts w:cs="Times New Roman"/>
        <w:sz w:val="28"/>
        <w:szCs w:val="28"/>
      </w:rPr>
      <w:fldChar w:fldCharType="separate"/>
    </w:r>
    <w:r w:rsidR="00036A8A">
      <w:rPr>
        <w:rFonts w:cs="Times New Roman"/>
        <w:noProof/>
        <w:sz w:val="28"/>
        <w:szCs w:val="28"/>
      </w:rPr>
      <w:t>21</w:t>
    </w:r>
    <w:r w:rsidRPr="005B6F47"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AAF"/>
    <w:multiLevelType w:val="hybridMultilevel"/>
    <w:tmpl w:val="423E990E"/>
    <w:lvl w:ilvl="0" w:tplc="B0E00F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B"/>
    <w:rsid w:val="00001340"/>
    <w:rsid w:val="000179D1"/>
    <w:rsid w:val="00022CBE"/>
    <w:rsid w:val="00032ABF"/>
    <w:rsid w:val="00033F7D"/>
    <w:rsid w:val="00036A8A"/>
    <w:rsid w:val="00051CB2"/>
    <w:rsid w:val="000605BF"/>
    <w:rsid w:val="00061108"/>
    <w:rsid w:val="000613E4"/>
    <w:rsid w:val="00061E01"/>
    <w:rsid w:val="0006584C"/>
    <w:rsid w:val="0007224E"/>
    <w:rsid w:val="0007584C"/>
    <w:rsid w:val="00090F98"/>
    <w:rsid w:val="000910A1"/>
    <w:rsid w:val="0009248C"/>
    <w:rsid w:val="000970CB"/>
    <w:rsid w:val="000A612F"/>
    <w:rsid w:val="000C53C1"/>
    <w:rsid w:val="000D7FF8"/>
    <w:rsid w:val="000E108B"/>
    <w:rsid w:val="000E4A6C"/>
    <w:rsid w:val="000F48EF"/>
    <w:rsid w:val="000F7295"/>
    <w:rsid w:val="0012394D"/>
    <w:rsid w:val="001449B4"/>
    <w:rsid w:val="00147A27"/>
    <w:rsid w:val="00153D09"/>
    <w:rsid w:val="00163E5D"/>
    <w:rsid w:val="00167CA1"/>
    <w:rsid w:val="0017041C"/>
    <w:rsid w:val="00181C56"/>
    <w:rsid w:val="0018485B"/>
    <w:rsid w:val="00187797"/>
    <w:rsid w:val="00193F53"/>
    <w:rsid w:val="001A677F"/>
    <w:rsid w:val="001B5AEF"/>
    <w:rsid w:val="001C40B6"/>
    <w:rsid w:val="001C455D"/>
    <w:rsid w:val="001E0E65"/>
    <w:rsid w:val="001E22D8"/>
    <w:rsid w:val="001E7B98"/>
    <w:rsid w:val="001F1DC9"/>
    <w:rsid w:val="001F26C9"/>
    <w:rsid w:val="00206BCC"/>
    <w:rsid w:val="00213F01"/>
    <w:rsid w:val="00223D27"/>
    <w:rsid w:val="002330D2"/>
    <w:rsid w:val="0023476A"/>
    <w:rsid w:val="00242B1C"/>
    <w:rsid w:val="00243FA7"/>
    <w:rsid w:val="00261BA1"/>
    <w:rsid w:val="00264E11"/>
    <w:rsid w:val="00273B20"/>
    <w:rsid w:val="002938DF"/>
    <w:rsid w:val="002939F7"/>
    <w:rsid w:val="002A1AF7"/>
    <w:rsid w:val="002A367B"/>
    <w:rsid w:val="002A766F"/>
    <w:rsid w:val="002C5EBD"/>
    <w:rsid w:val="002C5F90"/>
    <w:rsid w:val="002D1B27"/>
    <w:rsid w:val="002D469B"/>
    <w:rsid w:val="002D5FE3"/>
    <w:rsid w:val="002F26E7"/>
    <w:rsid w:val="002F5C17"/>
    <w:rsid w:val="003132D3"/>
    <w:rsid w:val="0032507C"/>
    <w:rsid w:val="00337100"/>
    <w:rsid w:val="00343B1F"/>
    <w:rsid w:val="0035794F"/>
    <w:rsid w:val="00367C51"/>
    <w:rsid w:val="00380FF4"/>
    <w:rsid w:val="00382221"/>
    <w:rsid w:val="003B7934"/>
    <w:rsid w:val="003C345B"/>
    <w:rsid w:val="003C4862"/>
    <w:rsid w:val="003C5FAE"/>
    <w:rsid w:val="003D0012"/>
    <w:rsid w:val="003E1A65"/>
    <w:rsid w:val="003E7217"/>
    <w:rsid w:val="003F2EB6"/>
    <w:rsid w:val="004109BC"/>
    <w:rsid w:val="00410E0E"/>
    <w:rsid w:val="00413BB0"/>
    <w:rsid w:val="00417865"/>
    <w:rsid w:val="00432CF0"/>
    <w:rsid w:val="00440CAA"/>
    <w:rsid w:val="00445BCF"/>
    <w:rsid w:val="00447E2F"/>
    <w:rsid w:val="0045688B"/>
    <w:rsid w:val="0045713D"/>
    <w:rsid w:val="00457456"/>
    <w:rsid w:val="0047755E"/>
    <w:rsid w:val="00481C6D"/>
    <w:rsid w:val="00483061"/>
    <w:rsid w:val="00494EA1"/>
    <w:rsid w:val="00495E10"/>
    <w:rsid w:val="004B0E47"/>
    <w:rsid w:val="004B17C7"/>
    <w:rsid w:val="004B542C"/>
    <w:rsid w:val="004B62F9"/>
    <w:rsid w:val="004D4D34"/>
    <w:rsid w:val="004F5F3D"/>
    <w:rsid w:val="004F68D5"/>
    <w:rsid w:val="00510C4F"/>
    <w:rsid w:val="00515BE8"/>
    <w:rsid w:val="00515CC8"/>
    <w:rsid w:val="005232CC"/>
    <w:rsid w:val="00526609"/>
    <w:rsid w:val="0053508C"/>
    <w:rsid w:val="00536083"/>
    <w:rsid w:val="00564C7D"/>
    <w:rsid w:val="00574A91"/>
    <w:rsid w:val="00582D68"/>
    <w:rsid w:val="00585FCE"/>
    <w:rsid w:val="00587727"/>
    <w:rsid w:val="005A382B"/>
    <w:rsid w:val="005B1310"/>
    <w:rsid w:val="005B6F47"/>
    <w:rsid w:val="005D16C9"/>
    <w:rsid w:val="005D4661"/>
    <w:rsid w:val="005D6555"/>
    <w:rsid w:val="005E019D"/>
    <w:rsid w:val="005E57A8"/>
    <w:rsid w:val="005F583B"/>
    <w:rsid w:val="00610A18"/>
    <w:rsid w:val="0062525F"/>
    <w:rsid w:val="00626150"/>
    <w:rsid w:val="00643B18"/>
    <w:rsid w:val="00653029"/>
    <w:rsid w:val="006539F3"/>
    <w:rsid w:val="00665DAD"/>
    <w:rsid w:val="00672B59"/>
    <w:rsid w:val="0069383C"/>
    <w:rsid w:val="00695821"/>
    <w:rsid w:val="00697630"/>
    <w:rsid w:val="006A0BAC"/>
    <w:rsid w:val="006B585E"/>
    <w:rsid w:val="006C43C6"/>
    <w:rsid w:val="006E262A"/>
    <w:rsid w:val="006E460D"/>
    <w:rsid w:val="006E4E37"/>
    <w:rsid w:val="006F5DE6"/>
    <w:rsid w:val="007151A5"/>
    <w:rsid w:val="0072683E"/>
    <w:rsid w:val="007275BD"/>
    <w:rsid w:val="00727B60"/>
    <w:rsid w:val="00742C89"/>
    <w:rsid w:val="00756BFF"/>
    <w:rsid w:val="007572C5"/>
    <w:rsid w:val="00772A59"/>
    <w:rsid w:val="00782808"/>
    <w:rsid w:val="007913BC"/>
    <w:rsid w:val="00791FF6"/>
    <w:rsid w:val="00796435"/>
    <w:rsid w:val="007B506E"/>
    <w:rsid w:val="007B7FC6"/>
    <w:rsid w:val="007C26AA"/>
    <w:rsid w:val="007D4E73"/>
    <w:rsid w:val="007F096A"/>
    <w:rsid w:val="007F391B"/>
    <w:rsid w:val="007F4174"/>
    <w:rsid w:val="00813E55"/>
    <w:rsid w:val="00814CBB"/>
    <w:rsid w:val="00821E3A"/>
    <w:rsid w:val="00831C83"/>
    <w:rsid w:val="0084131B"/>
    <w:rsid w:val="008473C4"/>
    <w:rsid w:val="008528C6"/>
    <w:rsid w:val="00852A93"/>
    <w:rsid w:val="00853C95"/>
    <w:rsid w:val="00857AC1"/>
    <w:rsid w:val="00862396"/>
    <w:rsid w:val="008636E9"/>
    <w:rsid w:val="00870031"/>
    <w:rsid w:val="00897D26"/>
    <w:rsid w:val="008A7D77"/>
    <w:rsid w:val="008C048D"/>
    <w:rsid w:val="008C0827"/>
    <w:rsid w:val="008C0861"/>
    <w:rsid w:val="008D1200"/>
    <w:rsid w:val="008D3916"/>
    <w:rsid w:val="008E1980"/>
    <w:rsid w:val="00901263"/>
    <w:rsid w:val="00917FF3"/>
    <w:rsid w:val="0093664B"/>
    <w:rsid w:val="0094515B"/>
    <w:rsid w:val="009519CE"/>
    <w:rsid w:val="00954468"/>
    <w:rsid w:val="00963CAD"/>
    <w:rsid w:val="00966C10"/>
    <w:rsid w:val="00981D86"/>
    <w:rsid w:val="00995A9E"/>
    <w:rsid w:val="009A0CDA"/>
    <w:rsid w:val="009A5BEF"/>
    <w:rsid w:val="009E2FFB"/>
    <w:rsid w:val="009E3974"/>
    <w:rsid w:val="009F5544"/>
    <w:rsid w:val="009F5B3B"/>
    <w:rsid w:val="00A06DDE"/>
    <w:rsid w:val="00A10E1E"/>
    <w:rsid w:val="00A12E02"/>
    <w:rsid w:val="00A164E4"/>
    <w:rsid w:val="00A17081"/>
    <w:rsid w:val="00A1762D"/>
    <w:rsid w:val="00A26308"/>
    <w:rsid w:val="00A33EBA"/>
    <w:rsid w:val="00A4182D"/>
    <w:rsid w:val="00A423E1"/>
    <w:rsid w:val="00A652D2"/>
    <w:rsid w:val="00A70953"/>
    <w:rsid w:val="00A71735"/>
    <w:rsid w:val="00A726D9"/>
    <w:rsid w:val="00A92E43"/>
    <w:rsid w:val="00AA5809"/>
    <w:rsid w:val="00AB259A"/>
    <w:rsid w:val="00AB6774"/>
    <w:rsid w:val="00AC335A"/>
    <w:rsid w:val="00AC3490"/>
    <w:rsid w:val="00AC7FED"/>
    <w:rsid w:val="00AD538E"/>
    <w:rsid w:val="00AD7D11"/>
    <w:rsid w:val="00AF7448"/>
    <w:rsid w:val="00B03906"/>
    <w:rsid w:val="00B10EB6"/>
    <w:rsid w:val="00B1501B"/>
    <w:rsid w:val="00B2261F"/>
    <w:rsid w:val="00B345EA"/>
    <w:rsid w:val="00B45FE1"/>
    <w:rsid w:val="00B4759E"/>
    <w:rsid w:val="00B5444B"/>
    <w:rsid w:val="00B56D45"/>
    <w:rsid w:val="00B671E2"/>
    <w:rsid w:val="00B725AA"/>
    <w:rsid w:val="00B92318"/>
    <w:rsid w:val="00B94A60"/>
    <w:rsid w:val="00BB22FF"/>
    <w:rsid w:val="00BC2497"/>
    <w:rsid w:val="00BC3D49"/>
    <w:rsid w:val="00BC3E49"/>
    <w:rsid w:val="00BD0F3A"/>
    <w:rsid w:val="00BD1D71"/>
    <w:rsid w:val="00BE02C7"/>
    <w:rsid w:val="00BE730A"/>
    <w:rsid w:val="00BF1F71"/>
    <w:rsid w:val="00C0187A"/>
    <w:rsid w:val="00C01BCB"/>
    <w:rsid w:val="00C073EE"/>
    <w:rsid w:val="00C13E1C"/>
    <w:rsid w:val="00C20C28"/>
    <w:rsid w:val="00C475E1"/>
    <w:rsid w:val="00C504C3"/>
    <w:rsid w:val="00C549E9"/>
    <w:rsid w:val="00C63C50"/>
    <w:rsid w:val="00C644C3"/>
    <w:rsid w:val="00C645CB"/>
    <w:rsid w:val="00C75DEB"/>
    <w:rsid w:val="00C766D4"/>
    <w:rsid w:val="00C776C8"/>
    <w:rsid w:val="00C9452A"/>
    <w:rsid w:val="00CA0EC6"/>
    <w:rsid w:val="00CA1B90"/>
    <w:rsid w:val="00CC099F"/>
    <w:rsid w:val="00CC1BB2"/>
    <w:rsid w:val="00CC3644"/>
    <w:rsid w:val="00CC373E"/>
    <w:rsid w:val="00CD2E0B"/>
    <w:rsid w:val="00CD73D8"/>
    <w:rsid w:val="00D0163E"/>
    <w:rsid w:val="00D03F0E"/>
    <w:rsid w:val="00D07118"/>
    <w:rsid w:val="00D074CA"/>
    <w:rsid w:val="00D13615"/>
    <w:rsid w:val="00D165B6"/>
    <w:rsid w:val="00D16C71"/>
    <w:rsid w:val="00D27B20"/>
    <w:rsid w:val="00D46038"/>
    <w:rsid w:val="00D55781"/>
    <w:rsid w:val="00D7325A"/>
    <w:rsid w:val="00D758EB"/>
    <w:rsid w:val="00D84AA6"/>
    <w:rsid w:val="00D875D0"/>
    <w:rsid w:val="00DA0B0B"/>
    <w:rsid w:val="00DB578D"/>
    <w:rsid w:val="00DC23AE"/>
    <w:rsid w:val="00DD64C8"/>
    <w:rsid w:val="00DD651A"/>
    <w:rsid w:val="00DD7F5E"/>
    <w:rsid w:val="00DF758D"/>
    <w:rsid w:val="00E07570"/>
    <w:rsid w:val="00E10AD2"/>
    <w:rsid w:val="00E26B69"/>
    <w:rsid w:val="00E416E8"/>
    <w:rsid w:val="00E42F0B"/>
    <w:rsid w:val="00E45664"/>
    <w:rsid w:val="00E52A08"/>
    <w:rsid w:val="00E533F1"/>
    <w:rsid w:val="00E53945"/>
    <w:rsid w:val="00E62F04"/>
    <w:rsid w:val="00E67EDA"/>
    <w:rsid w:val="00E72FF6"/>
    <w:rsid w:val="00E97733"/>
    <w:rsid w:val="00EA2D74"/>
    <w:rsid w:val="00EB4D35"/>
    <w:rsid w:val="00EB6387"/>
    <w:rsid w:val="00EB7A12"/>
    <w:rsid w:val="00EE1559"/>
    <w:rsid w:val="00EE7637"/>
    <w:rsid w:val="00EE7A19"/>
    <w:rsid w:val="00EF58C4"/>
    <w:rsid w:val="00EF63ED"/>
    <w:rsid w:val="00F147FF"/>
    <w:rsid w:val="00F23594"/>
    <w:rsid w:val="00F47DD8"/>
    <w:rsid w:val="00F509CB"/>
    <w:rsid w:val="00F579E4"/>
    <w:rsid w:val="00F66A80"/>
    <w:rsid w:val="00F72897"/>
    <w:rsid w:val="00F768F5"/>
    <w:rsid w:val="00F85C74"/>
    <w:rsid w:val="00F90072"/>
    <w:rsid w:val="00FA5BE4"/>
    <w:rsid w:val="00FA6D5D"/>
    <w:rsid w:val="00FB55BF"/>
    <w:rsid w:val="00FB69C3"/>
    <w:rsid w:val="00FB6FA9"/>
    <w:rsid w:val="00FC0EF6"/>
    <w:rsid w:val="00FD06E2"/>
    <w:rsid w:val="00FD2FBA"/>
    <w:rsid w:val="00FD63B4"/>
    <w:rsid w:val="00FE4957"/>
    <w:rsid w:val="00FE5B1A"/>
    <w:rsid w:val="00FE7CBD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7A13A2-A8A2-442E-A2B4-C227584E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00"/>
    <w:pPr>
      <w:jc w:val="both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2CF0"/>
    <w:pPr>
      <w:ind w:left="720"/>
    </w:pPr>
  </w:style>
  <w:style w:type="character" w:customStyle="1" w:styleId="2">
    <w:name w:val="Основной текст (2)"/>
    <w:uiPriority w:val="99"/>
    <w:rsid w:val="00A263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0953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0953"/>
    <w:rPr>
      <w:rFonts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locked/>
    <w:rsid w:val="0062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150"/>
    <w:rPr>
      <w:rFonts w:ascii="Tahoma" w:hAnsi="Tahoma" w:cs="Tahoma"/>
      <w:sz w:val="16"/>
      <w:szCs w:val="16"/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locked/>
    <w:rsid w:val="005A38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A382B"/>
    <w:rPr>
      <w:rFonts w:cs="Times New Roman"/>
      <w:lang w:val="x-none" w:eastAsia="en-US"/>
    </w:rPr>
  </w:style>
  <w:style w:type="character" w:styleId="ad">
    <w:name w:val="footnote reference"/>
    <w:basedOn w:val="a0"/>
    <w:uiPriority w:val="99"/>
    <w:semiHidden/>
    <w:unhideWhenUsed/>
    <w:locked/>
    <w:rsid w:val="005A38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BC1F9-D76A-4982-826E-A0D5F039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13024</Words>
  <Characters>74240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SPecialiST RePack</Company>
  <LinksUpToDate>false</LinksUpToDate>
  <CharactersWithSpaces>87090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Пользователь Windows</dc:creator>
  <cp:lastModifiedBy>User</cp:lastModifiedBy>
  <cp:revision>2</cp:revision>
  <cp:lastPrinted>2020-04-14T06:28:00Z</cp:lastPrinted>
  <dcterms:created xsi:type="dcterms:W3CDTF">2020-04-15T11:26:00Z</dcterms:created>
  <dcterms:modified xsi:type="dcterms:W3CDTF">2020-04-15T11:26:00Z</dcterms:modified>
</cp:coreProperties>
</file>