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0F" w:rsidRDefault="00DC4D0F" w:rsidP="00DC4D0F">
      <w:pPr>
        <w:spacing w:line="280" w:lineRule="exact"/>
        <w:ind w:right="3924"/>
        <w:jc w:val="both"/>
        <w:rPr>
          <w:rFonts w:ascii="Times New Roman" w:hAnsi="Times New Roman" w:cs="Times New Roman"/>
          <w:sz w:val="30"/>
          <w:szCs w:val="30"/>
        </w:rPr>
      </w:pPr>
    </w:p>
    <w:p w:rsidR="00BE52BB" w:rsidRPr="00BE52BB" w:rsidRDefault="00BE52BB" w:rsidP="00BE52BB">
      <w:pPr>
        <w:framePr w:w="9569" w:h="2315" w:hSpace="180" w:wrap="around" w:vAnchor="text" w:hAnchor="page" w:x="1702" w:y="7"/>
        <w:jc w:val="both"/>
        <w:rPr>
          <w:rFonts w:ascii="Times New Roman" w:hAnsi="Times New Roman" w:cs="Times New Roman"/>
          <w:sz w:val="18"/>
        </w:rPr>
      </w:pPr>
      <w:r w:rsidRPr="00BE52BB">
        <w:rPr>
          <w:rFonts w:ascii="Times New Roman" w:hAnsi="Times New Roman" w:cs="Times New Roman"/>
          <w:sz w:val="18"/>
        </w:rPr>
        <w:t>МАЗЫРСК</w:t>
      </w:r>
      <w:r w:rsidRPr="00BE52BB">
        <w:rPr>
          <w:rFonts w:ascii="Times New Roman" w:hAnsi="Times New Roman" w:cs="Times New Roman"/>
          <w:sz w:val="18"/>
          <w:lang w:val="en-US"/>
        </w:rPr>
        <w:t>I</w:t>
      </w:r>
      <w:r w:rsidRPr="00BE52BB">
        <w:rPr>
          <w:rFonts w:ascii="Times New Roman" w:hAnsi="Times New Roman" w:cs="Times New Roman"/>
          <w:sz w:val="18"/>
        </w:rPr>
        <w:t xml:space="preserve">  РАЕННЫ</w:t>
      </w:r>
      <w:r w:rsidRPr="00BE52BB">
        <w:rPr>
          <w:rFonts w:ascii="Times New Roman" w:hAnsi="Times New Roman" w:cs="Times New Roman"/>
          <w:sz w:val="18"/>
        </w:rPr>
        <w:tab/>
      </w:r>
      <w:r w:rsidRPr="00BE52BB">
        <w:rPr>
          <w:rFonts w:ascii="Times New Roman" w:hAnsi="Times New Roman" w:cs="Times New Roman"/>
          <w:sz w:val="18"/>
        </w:rPr>
        <w:tab/>
      </w:r>
      <w:r w:rsidRPr="00BE52BB">
        <w:rPr>
          <w:rFonts w:ascii="Times New Roman" w:hAnsi="Times New Roman" w:cs="Times New Roman"/>
          <w:sz w:val="18"/>
        </w:rPr>
        <w:tab/>
      </w:r>
      <w:r w:rsidRPr="00BE52BB">
        <w:rPr>
          <w:rFonts w:ascii="Times New Roman" w:hAnsi="Times New Roman" w:cs="Times New Roman"/>
          <w:sz w:val="18"/>
        </w:rPr>
        <w:tab/>
      </w:r>
      <w:r w:rsidRPr="00BE52BB">
        <w:rPr>
          <w:rFonts w:ascii="Times New Roman" w:hAnsi="Times New Roman" w:cs="Times New Roman"/>
          <w:sz w:val="18"/>
        </w:rPr>
        <w:tab/>
      </w:r>
      <w:r w:rsidRPr="00BE52BB">
        <w:rPr>
          <w:rFonts w:ascii="Times New Roman" w:hAnsi="Times New Roman" w:cs="Times New Roman"/>
          <w:sz w:val="18"/>
        </w:rPr>
        <w:tab/>
        <w:t>МОЗЫРСКИЙ  РАЙОННЫЙ</w:t>
      </w:r>
    </w:p>
    <w:p w:rsidR="00BE52BB" w:rsidRPr="00BE52BB" w:rsidRDefault="00BE52BB" w:rsidP="00BE52BB">
      <w:pPr>
        <w:framePr w:w="9569" w:h="2315" w:hSpace="180" w:wrap="around" w:vAnchor="text" w:hAnchor="page" w:x="1702" w:y="7"/>
        <w:jc w:val="both"/>
        <w:rPr>
          <w:rFonts w:ascii="Times New Roman" w:hAnsi="Times New Roman" w:cs="Times New Roman"/>
          <w:lang w:val="be-BY"/>
        </w:rPr>
      </w:pPr>
      <w:r w:rsidRPr="00BE52BB">
        <w:rPr>
          <w:rFonts w:ascii="Times New Roman" w:hAnsi="Times New Roman" w:cs="Times New Roman"/>
          <w:sz w:val="18"/>
        </w:rPr>
        <w:t>ВЫКАНАЎЧЫ  КАМІТЭТ</w:t>
      </w:r>
      <w:r w:rsidRPr="00BE52BB">
        <w:rPr>
          <w:rFonts w:ascii="Times New Roman" w:hAnsi="Times New Roman" w:cs="Times New Roman"/>
          <w:sz w:val="18"/>
        </w:rPr>
        <w:tab/>
      </w:r>
      <w:r w:rsidRPr="00BE52BB">
        <w:rPr>
          <w:rFonts w:ascii="Times New Roman" w:hAnsi="Times New Roman" w:cs="Times New Roman"/>
          <w:sz w:val="18"/>
        </w:rPr>
        <w:tab/>
      </w:r>
      <w:r w:rsidRPr="00BE52BB">
        <w:rPr>
          <w:rFonts w:ascii="Times New Roman" w:hAnsi="Times New Roman" w:cs="Times New Roman"/>
          <w:sz w:val="18"/>
        </w:rPr>
        <w:tab/>
      </w:r>
      <w:r w:rsidRPr="00BE52BB">
        <w:rPr>
          <w:rFonts w:ascii="Times New Roman" w:hAnsi="Times New Roman" w:cs="Times New Roman"/>
          <w:sz w:val="18"/>
        </w:rPr>
        <w:tab/>
      </w:r>
      <w:r w:rsidRPr="00BE52BB">
        <w:rPr>
          <w:rFonts w:ascii="Times New Roman" w:hAnsi="Times New Roman" w:cs="Times New Roman"/>
          <w:sz w:val="18"/>
        </w:rPr>
        <w:tab/>
      </w:r>
      <w:r w:rsidRPr="00BE52BB">
        <w:rPr>
          <w:rFonts w:ascii="Times New Roman" w:hAnsi="Times New Roman" w:cs="Times New Roman"/>
          <w:sz w:val="18"/>
        </w:rPr>
        <w:tab/>
        <w:t>ИСПОЛНИТЕЛЬНЫЙ   КОМИТЕТ</w:t>
      </w:r>
    </w:p>
    <w:p w:rsidR="00BE52BB" w:rsidRPr="00BE52BB" w:rsidRDefault="00BE52BB" w:rsidP="00BE52BB">
      <w:pPr>
        <w:framePr w:w="9569" w:h="2315" w:hSpace="180" w:wrap="around" w:vAnchor="text" w:hAnchor="page" w:x="1702" w:y="7"/>
        <w:widowControl w:val="0"/>
        <w:jc w:val="both"/>
        <w:rPr>
          <w:rFonts w:ascii="Times New Roman" w:hAnsi="Times New Roman" w:cs="Times New Roman"/>
          <w:snapToGrid w:val="0"/>
          <w:sz w:val="28"/>
          <w:lang w:val="be-BY"/>
        </w:rPr>
      </w:pPr>
    </w:p>
    <w:p w:rsidR="00BE52BB" w:rsidRPr="00BE52BB" w:rsidRDefault="00BE52BB" w:rsidP="00BE52BB">
      <w:pPr>
        <w:framePr w:w="9569" w:h="2315" w:hSpace="180" w:wrap="around" w:vAnchor="text" w:hAnchor="page" w:x="1702" w:y="7"/>
        <w:widowControl w:val="0"/>
        <w:jc w:val="both"/>
        <w:rPr>
          <w:rFonts w:ascii="Times New Roman" w:hAnsi="Times New Roman" w:cs="Times New Roman"/>
          <w:b/>
          <w:snapToGrid w:val="0"/>
          <w:sz w:val="28"/>
          <w:lang w:val="be-BY"/>
        </w:rPr>
      </w:pPr>
      <w:r w:rsidRPr="00BE52BB">
        <w:rPr>
          <w:rFonts w:ascii="Times New Roman" w:hAnsi="Times New Roman" w:cs="Times New Roman"/>
          <w:b/>
          <w:snapToGrid w:val="0"/>
          <w:sz w:val="28"/>
        </w:rPr>
        <w:t>АДДЗЕЛ АДУКАЦЫ</w:t>
      </w:r>
      <w:r w:rsidRPr="00BE52BB">
        <w:rPr>
          <w:rFonts w:ascii="Times New Roman" w:hAnsi="Times New Roman" w:cs="Times New Roman"/>
          <w:b/>
          <w:snapToGrid w:val="0"/>
          <w:sz w:val="28"/>
          <w:lang w:val="en-US"/>
        </w:rPr>
        <w:t>I</w:t>
      </w:r>
      <w:r w:rsidR="009D2996">
        <w:rPr>
          <w:rFonts w:ascii="Times New Roman" w:hAnsi="Times New Roman" w:cs="Times New Roman"/>
          <w:b/>
          <w:snapToGrid w:val="0"/>
          <w:sz w:val="28"/>
        </w:rPr>
        <w:tab/>
      </w:r>
      <w:r w:rsidRPr="00BE52B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BE52B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BE52B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BE52B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BE52BB">
        <w:rPr>
          <w:rFonts w:ascii="Times New Roman" w:hAnsi="Times New Roman" w:cs="Times New Roman"/>
          <w:b/>
          <w:snapToGrid w:val="0"/>
          <w:sz w:val="28"/>
        </w:rPr>
        <w:t>ОТДЕЛ ОБРАЗОВАНИЯ</w:t>
      </w:r>
      <w:r w:rsidRPr="00BE52BB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</w:p>
    <w:p w:rsidR="009D2996" w:rsidRDefault="009D2996" w:rsidP="00BE52BB">
      <w:pPr>
        <w:framePr w:w="9569" w:h="2315" w:hSpace="180" w:wrap="around" w:vAnchor="text" w:hAnchor="page" w:x="1702" w:y="7"/>
        <w:widowControl w:val="0"/>
        <w:jc w:val="both"/>
        <w:rPr>
          <w:rFonts w:ascii="Times New Roman" w:hAnsi="Times New Roman" w:cs="Times New Roman"/>
          <w:snapToGrid w:val="0"/>
          <w:sz w:val="28"/>
        </w:rPr>
      </w:pPr>
    </w:p>
    <w:p w:rsidR="00BE52BB" w:rsidRPr="00BE52BB" w:rsidRDefault="00BE52BB" w:rsidP="00BE52BB">
      <w:pPr>
        <w:framePr w:w="9569" w:h="2315" w:hSpace="180" w:wrap="around" w:vAnchor="text" w:hAnchor="page" w:x="1702" w:y="7"/>
        <w:widowControl w:val="0"/>
        <w:jc w:val="both"/>
        <w:rPr>
          <w:rFonts w:ascii="Times New Roman" w:hAnsi="Times New Roman" w:cs="Times New Roman"/>
          <w:snapToGrid w:val="0"/>
          <w:sz w:val="28"/>
        </w:rPr>
      </w:pPr>
      <w:r w:rsidRPr="00BE52BB">
        <w:rPr>
          <w:rFonts w:ascii="Times New Roman" w:hAnsi="Times New Roman" w:cs="Times New Roman"/>
          <w:snapToGrid w:val="0"/>
          <w:sz w:val="28"/>
        </w:rPr>
        <w:t xml:space="preserve">ЗАГАД  </w:t>
      </w:r>
      <w:r w:rsidRPr="00BE52BB">
        <w:rPr>
          <w:rFonts w:ascii="Times New Roman" w:hAnsi="Times New Roman" w:cs="Times New Roman"/>
          <w:snapToGrid w:val="0"/>
          <w:sz w:val="28"/>
        </w:rPr>
        <w:tab/>
      </w:r>
      <w:r w:rsidRPr="00BE52BB">
        <w:rPr>
          <w:rFonts w:ascii="Times New Roman" w:hAnsi="Times New Roman" w:cs="Times New Roman"/>
          <w:snapToGrid w:val="0"/>
          <w:sz w:val="28"/>
        </w:rPr>
        <w:tab/>
      </w:r>
      <w:r w:rsidRPr="00BE52BB">
        <w:rPr>
          <w:rFonts w:ascii="Times New Roman" w:hAnsi="Times New Roman" w:cs="Times New Roman"/>
          <w:snapToGrid w:val="0"/>
          <w:sz w:val="28"/>
        </w:rPr>
        <w:tab/>
      </w:r>
      <w:r w:rsidRPr="00BE52BB">
        <w:rPr>
          <w:rFonts w:ascii="Times New Roman" w:hAnsi="Times New Roman" w:cs="Times New Roman"/>
          <w:snapToGrid w:val="0"/>
          <w:sz w:val="28"/>
        </w:rPr>
        <w:tab/>
      </w:r>
      <w:r w:rsidRPr="00BE52BB">
        <w:rPr>
          <w:rFonts w:ascii="Times New Roman" w:hAnsi="Times New Roman" w:cs="Times New Roman"/>
          <w:snapToGrid w:val="0"/>
          <w:sz w:val="28"/>
        </w:rPr>
        <w:tab/>
      </w:r>
      <w:r w:rsidRPr="00BE52BB">
        <w:rPr>
          <w:rFonts w:ascii="Times New Roman" w:hAnsi="Times New Roman" w:cs="Times New Roman"/>
          <w:snapToGrid w:val="0"/>
          <w:sz w:val="28"/>
        </w:rPr>
        <w:tab/>
      </w:r>
      <w:r w:rsidRPr="00BE52BB">
        <w:rPr>
          <w:rFonts w:ascii="Times New Roman" w:hAnsi="Times New Roman" w:cs="Times New Roman"/>
          <w:snapToGrid w:val="0"/>
          <w:sz w:val="28"/>
        </w:rPr>
        <w:tab/>
        <w:t xml:space="preserve">ПРИКАЗ   </w:t>
      </w:r>
    </w:p>
    <w:p w:rsidR="00BE52BB" w:rsidRPr="00531A2F" w:rsidRDefault="00A33FB4" w:rsidP="00BE52BB">
      <w:pPr>
        <w:framePr w:w="9569" w:h="2315" w:hSpace="180" w:wrap="around" w:vAnchor="text" w:hAnchor="page" w:x="1702" w:y="7"/>
        <w:widowControl w:val="0"/>
        <w:jc w:val="both"/>
        <w:rPr>
          <w:rFonts w:ascii="Times New Roman" w:hAnsi="Times New Roman" w:cs="Times New Roman"/>
          <w:snapToGrid w:val="0"/>
          <w:color w:val="auto"/>
          <w:sz w:val="28"/>
        </w:rPr>
      </w:pPr>
      <w:r>
        <w:rPr>
          <w:rFonts w:ascii="Times New Roman" w:hAnsi="Times New Roman" w:cs="Times New Roman"/>
          <w:snapToGrid w:val="0"/>
          <w:color w:val="auto"/>
          <w:sz w:val="28"/>
          <w:u w:val="single"/>
        </w:rPr>
        <w:t>30.12</w:t>
      </w:r>
      <w:r w:rsidR="007023C4" w:rsidRPr="00531A2F">
        <w:rPr>
          <w:rFonts w:ascii="Times New Roman" w:hAnsi="Times New Roman" w:cs="Times New Roman"/>
          <w:snapToGrid w:val="0"/>
          <w:color w:val="auto"/>
          <w:sz w:val="28"/>
          <w:u w:val="single"/>
        </w:rPr>
        <w:t>.201</w:t>
      </w:r>
      <w:r w:rsidR="009D2996">
        <w:rPr>
          <w:rFonts w:ascii="Times New Roman" w:hAnsi="Times New Roman" w:cs="Times New Roman"/>
          <w:snapToGrid w:val="0"/>
          <w:color w:val="auto"/>
          <w:sz w:val="28"/>
          <w:u w:val="single"/>
        </w:rPr>
        <w:t>9</w:t>
      </w:r>
      <w:r w:rsidR="007023C4" w:rsidRPr="00531A2F">
        <w:rPr>
          <w:rFonts w:ascii="Times New Roman" w:hAnsi="Times New Roman" w:cs="Times New Roman"/>
          <w:snapToGrid w:val="0"/>
          <w:color w:val="auto"/>
          <w:sz w:val="28"/>
        </w:rPr>
        <w:t xml:space="preserve"> №</w:t>
      </w:r>
      <w:r>
        <w:rPr>
          <w:rFonts w:ascii="Times New Roman" w:hAnsi="Times New Roman" w:cs="Times New Roman"/>
          <w:snapToGrid w:val="0"/>
          <w:color w:val="auto"/>
          <w:sz w:val="28"/>
        </w:rPr>
        <w:t xml:space="preserve"> </w:t>
      </w:r>
      <w:r w:rsidRPr="00A33FB4">
        <w:rPr>
          <w:rFonts w:ascii="Times New Roman" w:hAnsi="Times New Roman" w:cs="Times New Roman"/>
          <w:snapToGrid w:val="0"/>
          <w:color w:val="auto"/>
          <w:sz w:val="28"/>
          <w:u w:val="single"/>
        </w:rPr>
        <w:t>1416</w:t>
      </w:r>
      <w:r w:rsidR="007023C4" w:rsidRPr="00A33FB4">
        <w:rPr>
          <w:rFonts w:ascii="Times New Roman" w:hAnsi="Times New Roman" w:cs="Times New Roman"/>
          <w:snapToGrid w:val="0"/>
          <w:color w:val="auto"/>
          <w:sz w:val="28"/>
          <w:u w:val="single"/>
        </w:rPr>
        <w:t xml:space="preserve"> </w:t>
      </w:r>
      <w:r w:rsidR="00BE52BB" w:rsidRPr="00531A2F">
        <w:rPr>
          <w:rFonts w:ascii="Times New Roman" w:hAnsi="Times New Roman" w:cs="Times New Roman"/>
          <w:snapToGrid w:val="0"/>
          <w:color w:val="auto"/>
          <w:sz w:val="28"/>
        </w:rPr>
        <w:t xml:space="preserve">                           </w:t>
      </w:r>
      <w:r w:rsidR="00BE52BB" w:rsidRPr="00531A2F">
        <w:rPr>
          <w:rFonts w:ascii="Times New Roman" w:hAnsi="Times New Roman" w:cs="Times New Roman"/>
          <w:snapToGrid w:val="0"/>
          <w:color w:val="auto"/>
          <w:sz w:val="28"/>
        </w:rPr>
        <w:tab/>
        <w:t xml:space="preserve">   </w:t>
      </w:r>
    </w:p>
    <w:p w:rsidR="00BE52BB" w:rsidRPr="00BE52BB" w:rsidRDefault="00BE52BB" w:rsidP="00BE52BB">
      <w:pPr>
        <w:framePr w:w="9569" w:h="2315" w:hSpace="180" w:wrap="around" w:vAnchor="text" w:hAnchor="page" w:x="1702" w:y="7"/>
        <w:widowControl w:val="0"/>
        <w:jc w:val="both"/>
        <w:rPr>
          <w:rFonts w:ascii="Times New Roman" w:hAnsi="Times New Roman" w:cs="Times New Roman"/>
          <w:snapToGrid w:val="0"/>
          <w:sz w:val="28"/>
        </w:rPr>
      </w:pPr>
      <w:r w:rsidRPr="00BE52BB">
        <w:rPr>
          <w:rFonts w:ascii="Times New Roman" w:hAnsi="Times New Roman" w:cs="Times New Roman"/>
          <w:snapToGrid w:val="0"/>
          <w:sz w:val="28"/>
        </w:rPr>
        <w:t xml:space="preserve">г. </w:t>
      </w:r>
      <w:proofErr w:type="spellStart"/>
      <w:r w:rsidRPr="00BE52BB">
        <w:rPr>
          <w:rFonts w:ascii="Times New Roman" w:hAnsi="Times New Roman" w:cs="Times New Roman"/>
          <w:snapToGrid w:val="0"/>
          <w:sz w:val="28"/>
        </w:rPr>
        <w:t>Мазыр</w:t>
      </w:r>
      <w:proofErr w:type="spellEnd"/>
      <w:r w:rsidRPr="00BE52BB">
        <w:rPr>
          <w:rFonts w:ascii="Times New Roman" w:hAnsi="Times New Roman" w:cs="Times New Roman"/>
          <w:snapToGrid w:val="0"/>
          <w:sz w:val="28"/>
        </w:rPr>
        <w:t xml:space="preserve"> </w:t>
      </w:r>
    </w:p>
    <w:p w:rsidR="00DC4D0F" w:rsidRDefault="00DC4D0F" w:rsidP="004E264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E264F" w:rsidRDefault="00C61626" w:rsidP="004E264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E264F">
        <w:rPr>
          <w:rFonts w:ascii="Times New Roman" w:hAnsi="Times New Roman" w:cs="Times New Roman"/>
          <w:sz w:val="30"/>
          <w:szCs w:val="30"/>
        </w:rPr>
        <w:t>о подготовке учащихся к</w:t>
      </w:r>
    </w:p>
    <w:p w:rsidR="004E264F" w:rsidRDefault="004E264F" w:rsidP="004E264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централизованному тестированию</w:t>
      </w:r>
    </w:p>
    <w:p w:rsidR="0092786F" w:rsidRDefault="004E264F" w:rsidP="002419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2019/2020 учебном году</w:t>
      </w:r>
    </w:p>
    <w:p w:rsidR="00C61626" w:rsidRPr="002419FB" w:rsidRDefault="00C61626" w:rsidP="002419F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312F9" w:rsidRPr="002419FB" w:rsidRDefault="004E264F" w:rsidP="00C8071F">
      <w:pPr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На основании планов работы отдела образования </w:t>
      </w:r>
      <w:proofErr w:type="spellStart"/>
      <w:r>
        <w:rPr>
          <w:rFonts w:ascii="Times New Roman" w:hAnsi="Times New Roman" w:cs="Times New Roman"/>
          <w:color w:val="auto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color w:val="auto"/>
          <w:sz w:val="30"/>
          <w:szCs w:val="30"/>
        </w:rPr>
        <w:t xml:space="preserve"> райисполкома, государственного учреждений «</w:t>
      </w:r>
      <w:proofErr w:type="spellStart"/>
      <w:r>
        <w:rPr>
          <w:rFonts w:ascii="Times New Roman" w:hAnsi="Times New Roman" w:cs="Times New Roman"/>
          <w:color w:val="auto"/>
          <w:sz w:val="30"/>
          <w:szCs w:val="30"/>
        </w:rPr>
        <w:t>Мозыркий</w:t>
      </w:r>
      <w:proofErr w:type="spellEnd"/>
      <w:r>
        <w:rPr>
          <w:rFonts w:ascii="Times New Roman" w:hAnsi="Times New Roman" w:cs="Times New Roman"/>
          <w:color w:val="auto"/>
          <w:sz w:val="30"/>
          <w:szCs w:val="30"/>
        </w:rPr>
        <w:t xml:space="preserve"> районный учебно-методический центр»</w:t>
      </w:r>
      <w:r w:rsidR="00E7664B">
        <w:rPr>
          <w:rFonts w:ascii="Times New Roman" w:hAnsi="Times New Roman" w:cs="Times New Roman"/>
          <w:color w:val="auto"/>
          <w:sz w:val="30"/>
          <w:szCs w:val="30"/>
        </w:rPr>
        <w:t xml:space="preserve"> (далее – центр)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были проведены собеседования по организации работы и подготовке учащихся к централизованному тестированию с педагогическими коллективами государственных учреждений образования </w:t>
      </w:r>
      <w:r w:rsidR="00C8071F">
        <w:rPr>
          <w:rFonts w:ascii="Times New Roman" w:hAnsi="Times New Roman" w:cs="Times New Roman"/>
          <w:color w:val="auto"/>
          <w:sz w:val="30"/>
          <w:szCs w:val="30"/>
        </w:rPr>
        <w:t xml:space="preserve"> «</w:t>
      </w:r>
      <w:proofErr w:type="spellStart"/>
      <w:r w:rsidR="00C8071F">
        <w:rPr>
          <w:rFonts w:ascii="Times New Roman" w:hAnsi="Times New Roman" w:cs="Times New Roman"/>
          <w:color w:val="auto"/>
          <w:sz w:val="30"/>
          <w:szCs w:val="30"/>
        </w:rPr>
        <w:t>Криничанская</w:t>
      </w:r>
      <w:proofErr w:type="spellEnd"/>
      <w:r w:rsidR="00C8071F">
        <w:rPr>
          <w:rFonts w:ascii="Times New Roman" w:hAnsi="Times New Roman" w:cs="Times New Roman"/>
          <w:color w:val="auto"/>
          <w:sz w:val="30"/>
          <w:szCs w:val="30"/>
        </w:rPr>
        <w:t xml:space="preserve"> средняя школа </w:t>
      </w:r>
      <w:proofErr w:type="spellStart"/>
      <w:r w:rsidR="00C8071F">
        <w:rPr>
          <w:rFonts w:ascii="Times New Roman" w:hAnsi="Times New Roman" w:cs="Times New Roman"/>
          <w:color w:val="auto"/>
          <w:sz w:val="30"/>
          <w:szCs w:val="30"/>
        </w:rPr>
        <w:t>Мозырского</w:t>
      </w:r>
      <w:proofErr w:type="spellEnd"/>
      <w:r w:rsidR="00C8071F">
        <w:rPr>
          <w:rFonts w:ascii="Times New Roman" w:hAnsi="Times New Roman" w:cs="Times New Roman"/>
          <w:color w:val="auto"/>
          <w:sz w:val="30"/>
          <w:szCs w:val="30"/>
        </w:rPr>
        <w:t xml:space="preserve"> района», «</w:t>
      </w:r>
      <w:proofErr w:type="spellStart"/>
      <w:r w:rsidR="00C8071F">
        <w:rPr>
          <w:rFonts w:ascii="Times New Roman" w:hAnsi="Times New Roman" w:cs="Times New Roman"/>
          <w:color w:val="auto"/>
          <w:sz w:val="30"/>
          <w:szCs w:val="30"/>
        </w:rPr>
        <w:t>Руднянская</w:t>
      </w:r>
      <w:proofErr w:type="spellEnd"/>
      <w:r w:rsidR="00C8071F">
        <w:rPr>
          <w:rFonts w:ascii="Times New Roman" w:hAnsi="Times New Roman" w:cs="Times New Roman"/>
          <w:color w:val="auto"/>
          <w:sz w:val="30"/>
          <w:szCs w:val="30"/>
        </w:rPr>
        <w:t xml:space="preserve"> средняя школа </w:t>
      </w:r>
      <w:proofErr w:type="spellStart"/>
      <w:r w:rsidR="00C8071F">
        <w:rPr>
          <w:rFonts w:ascii="Times New Roman" w:hAnsi="Times New Roman" w:cs="Times New Roman"/>
          <w:color w:val="auto"/>
          <w:sz w:val="30"/>
          <w:szCs w:val="30"/>
        </w:rPr>
        <w:t>Мозырского</w:t>
      </w:r>
      <w:proofErr w:type="spellEnd"/>
      <w:r w:rsidR="00C8071F">
        <w:rPr>
          <w:rFonts w:ascii="Times New Roman" w:hAnsi="Times New Roman" w:cs="Times New Roman"/>
          <w:color w:val="auto"/>
          <w:sz w:val="30"/>
          <w:szCs w:val="30"/>
        </w:rPr>
        <w:t xml:space="preserve"> района», «Средняя школа № 1 Мозыря»,</w:t>
      </w:r>
      <w:r w:rsidR="00C8071F" w:rsidRPr="00C8071F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C8071F">
        <w:rPr>
          <w:rFonts w:ascii="Times New Roman" w:hAnsi="Times New Roman" w:cs="Times New Roman"/>
          <w:color w:val="auto"/>
          <w:sz w:val="30"/>
          <w:szCs w:val="30"/>
        </w:rPr>
        <w:t>«</w:t>
      </w:r>
      <w:proofErr w:type="spellStart"/>
      <w:r w:rsidR="00160E7A">
        <w:rPr>
          <w:rFonts w:ascii="Times New Roman" w:hAnsi="Times New Roman" w:cs="Times New Roman"/>
          <w:color w:val="auto"/>
          <w:sz w:val="30"/>
          <w:szCs w:val="30"/>
        </w:rPr>
        <w:t>Махновичская</w:t>
      </w:r>
      <w:proofErr w:type="spellEnd"/>
      <w:r w:rsidR="00C8071F">
        <w:rPr>
          <w:rFonts w:ascii="Times New Roman" w:hAnsi="Times New Roman" w:cs="Times New Roman"/>
          <w:color w:val="auto"/>
          <w:sz w:val="30"/>
          <w:szCs w:val="30"/>
        </w:rPr>
        <w:t xml:space="preserve"> средняя школа </w:t>
      </w:r>
      <w:proofErr w:type="spellStart"/>
      <w:r w:rsidR="00C8071F">
        <w:rPr>
          <w:rFonts w:ascii="Times New Roman" w:hAnsi="Times New Roman" w:cs="Times New Roman"/>
          <w:color w:val="auto"/>
          <w:sz w:val="30"/>
          <w:szCs w:val="30"/>
        </w:rPr>
        <w:t>Мозырского</w:t>
      </w:r>
      <w:proofErr w:type="spellEnd"/>
      <w:r w:rsidR="00C8071F">
        <w:rPr>
          <w:rFonts w:ascii="Times New Roman" w:hAnsi="Times New Roman" w:cs="Times New Roman"/>
          <w:color w:val="auto"/>
          <w:sz w:val="30"/>
          <w:szCs w:val="30"/>
        </w:rPr>
        <w:t xml:space="preserve"> района», «Средняя школа № 7 Мозыря»,</w:t>
      </w:r>
      <w:r w:rsidR="00C8071F" w:rsidRPr="00C8071F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C8071F">
        <w:rPr>
          <w:rFonts w:ascii="Times New Roman" w:hAnsi="Times New Roman" w:cs="Times New Roman"/>
          <w:color w:val="auto"/>
          <w:sz w:val="30"/>
          <w:szCs w:val="30"/>
        </w:rPr>
        <w:t>«</w:t>
      </w:r>
      <w:proofErr w:type="spellStart"/>
      <w:r w:rsidR="00C8071F">
        <w:rPr>
          <w:rFonts w:ascii="Times New Roman" w:hAnsi="Times New Roman" w:cs="Times New Roman"/>
          <w:color w:val="auto"/>
          <w:sz w:val="30"/>
          <w:szCs w:val="30"/>
        </w:rPr>
        <w:t>Козенская</w:t>
      </w:r>
      <w:proofErr w:type="spellEnd"/>
      <w:r w:rsidR="00C8071F">
        <w:rPr>
          <w:rFonts w:ascii="Times New Roman" w:hAnsi="Times New Roman" w:cs="Times New Roman"/>
          <w:color w:val="auto"/>
          <w:sz w:val="30"/>
          <w:szCs w:val="30"/>
        </w:rPr>
        <w:t xml:space="preserve"> средняя школа </w:t>
      </w:r>
      <w:proofErr w:type="spellStart"/>
      <w:r w:rsidR="00C8071F">
        <w:rPr>
          <w:rFonts w:ascii="Times New Roman" w:hAnsi="Times New Roman" w:cs="Times New Roman"/>
          <w:color w:val="auto"/>
          <w:sz w:val="30"/>
          <w:szCs w:val="30"/>
        </w:rPr>
        <w:t>Мозырского</w:t>
      </w:r>
      <w:proofErr w:type="spellEnd"/>
      <w:r w:rsidR="00C8071F">
        <w:rPr>
          <w:rFonts w:ascii="Times New Roman" w:hAnsi="Times New Roman" w:cs="Times New Roman"/>
          <w:color w:val="auto"/>
          <w:sz w:val="30"/>
          <w:szCs w:val="30"/>
        </w:rPr>
        <w:t xml:space="preserve"> района»,</w:t>
      </w:r>
      <w:r w:rsidR="00C8071F" w:rsidRPr="00C8071F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C8071F">
        <w:rPr>
          <w:rFonts w:ascii="Times New Roman" w:hAnsi="Times New Roman" w:cs="Times New Roman"/>
          <w:color w:val="auto"/>
          <w:sz w:val="30"/>
          <w:szCs w:val="30"/>
        </w:rPr>
        <w:t>«</w:t>
      </w:r>
      <w:proofErr w:type="spellStart"/>
      <w:r w:rsidR="00C8071F">
        <w:rPr>
          <w:rFonts w:ascii="Times New Roman" w:hAnsi="Times New Roman" w:cs="Times New Roman"/>
          <w:color w:val="auto"/>
          <w:sz w:val="30"/>
          <w:szCs w:val="30"/>
        </w:rPr>
        <w:t>Скрыгаловская</w:t>
      </w:r>
      <w:proofErr w:type="spellEnd"/>
      <w:r w:rsidR="00C8071F">
        <w:rPr>
          <w:rFonts w:ascii="Times New Roman" w:hAnsi="Times New Roman" w:cs="Times New Roman"/>
          <w:color w:val="auto"/>
          <w:sz w:val="30"/>
          <w:szCs w:val="30"/>
        </w:rPr>
        <w:t xml:space="preserve">   средняя  школа   имени Н.И. </w:t>
      </w:r>
      <w:proofErr w:type="spellStart"/>
      <w:r w:rsidR="00C8071F">
        <w:rPr>
          <w:rFonts w:ascii="Times New Roman" w:hAnsi="Times New Roman" w:cs="Times New Roman"/>
          <w:color w:val="auto"/>
          <w:sz w:val="30"/>
          <w:szCs w:val="30"/>
        </w:rPr>
        <w:t>Шляги</w:t>
      </w:r>
      <w:proofErr w:type="spellEnd"/>
      <w:r w:rsidR="00C8071F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="00C8071F">
        <w:rPr>
          <w:rFonts w:ascii="Times New Roman" w:hAnsi="Times New Roman" w:cs="Times New Roman"/>
          <w:color w:val="auto"/>
          <w:sz w:val="30"/>
          <w:szCs w:val="30"/>
        </w:rPr>
        <w:t>Мозырского</w:t>
      </w:r>
      <w:proofErr w:type="spellEnd"/>
      <w:r w:rsidR="00C8071F">
        <w:rPr>
          <w:rFonts w:ascii="Times New Roman" w:hAnsi="Times New Roman" w:cs="Times New Roman"/>
          <w:color w:val="auto"/>
          <w:sz w:val="30"/>
          <w:szCs w:val="30"/>
        </w:rPr>
        <w:t xml:space="preserve"> района»,</w:t>
      </w:r>
      <w:r w:rsidR="00C8071F" w:rsidRPr="00C8071F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C8071F">
        <w:rPr>
          <w:rFonts w:ascii="Times New Roman" w:hAnsi="Times New Roman" w:cs="Times New Roman"/>
          <w:color w:val="auto"/>
          <w:sz w:val="30"/>
          <w:szCs w:val="30"/>
        </w:rPr>
        <w:t xml:space="preserve">«Средняя школа № 15 Мозыря имени генерала </w:t>
      </w:r>
      <w:proofErr w:type="spellStart"/>
      <w:r w:rsidR="00C8071F">
        <w:rPr>
          <w:rFonts w:ascii="Times New Roman" w:hAnsi="Times New Roman" w:cs="Times New Roman"/>
          <w:color w:val="auto"/>
          <w:sz w:val="30"/>
          <w:szCs w:val="30"/>
        </w:rPr>
        <w:t>Бородунова</w:t>
      </w:r>
      <w:proofErr w:type="spellEnd"/>
      <w:r w:rsidR="00C8071F">
        <w:rPr>
          <w:rFonts w:ascii="Times New Roman" w:hAnsi="Times New Roman" w:cs="Times New Roman"/>
          <w:color w:val="auto"/>
          <w:sz w:val="30"/>
          <w:szCs w:val="30"/>
        </w:rPr>
        <w:t xml:space="preserve"> Е.С.», «</w:t>
      </w:r>
      <w:proofErr w:type="spellStart"/>
      <w:r w:rsidR="00C8071F">
        <w:rPr>
          <w:rFonts w:ascii="Times New Roman" w:hAnsi="Times New Roman" w:cs="Times New Roman"/>
          <w:color w:val="auto"/>
          <w:sz w:val="30"/>
          <w:szCs w:val="30"/>
        </w:rPr>
        <w:t>Мелешковичский</w:t>
      </w:r>
      <w:proofErr w:type="spellEnd"/>
      <w:r w:rsidR="00C8071F">
        <w:rPr>
          <w:rFonts w:ascii="Times New Roman" w:hAnsi="Times New Roman" w:cs="Times New Roman"/>
          <w:color w:val="auto"/>
          <w:sz w:val="30"/>
          <w:szCs w:val="30"/>
        </w:rPr>
        <w:t xml:space="preserve"> ясли-сад-средняя школа </w:t>
      </w:r>
      <w:proofErr w:type="spellStart"/>
      <w:r w:rsidR="00C8071F">
        <w:rPr>
          <w:rFonts w:ascii="Times New Roman" w:hAnsi="Times New Roman" w:cs="Times New Roman"/>
          <w:color w:val="auto"/>
          <w:sz w:val="30"/>
          <w:szCs w:val="30"/>
        </w:rPr>
        <w:t>Мозырского</w:t>
      </w:r>
      <w:proofErr w:type="spellEnd"/>
      <w:r w:rsidR="00C8071F">
        <w:rPr>
          <w:rFonts w:ascii="Times New Roman" w:hAnsi="Times New Roman" w:cs="Times New Roman"/>
          <w:color w:val="auto"/>
          <w:sz w:val="30"/>
          <w:szCs w:val="30"/>
        </w:rPr>
        <w:t xml:space="preserve"> района», «Осовецкий  ясли-сад-средняя школа </w:t>
      </w:r>
      <w:proofErr w:type="spellStart"/>
      <w:r w:rsidR="00C8071F">
        <w:rPr>
          <w:rFonts w:ascii="Times New Roman" w:hAnsi="Times New Roman" w:cs="Times New Roman"/>
          <w:color w:val="auto"/>
          <w:sz w:val="30"/>
          <w:szCs w:val="30"/>
        </w:rPr>
        <w:t>Мозырского</w:t>
      </w:r>
      <w:proofErr w:type="spellEnd"/>
      <w:r w:rsidR="00C8071F">
        <w:rPr>
          <w:rFonts w:ascii="Times New Roman" w:hAnsi="Times New Roman" w:cs="Times New Roman"/>
          <w:color w:val="auto"/>
          <w:sz w:val="30"/>
          <w:szCs w:val="30"/>
        </w:rPr>
        <w:t xml:space="preserve"> района», «Средняя школа № 8 Мозыря»</w:t>
      </w:r>
      <w:r w:rsidR="00BE2054">
        <w:rPr>
          <w:rFonts w:ascii="Times New Roman" w:hAnsi="Times New Roman" w:cs="Times New Roman"/>
          <w:color w:val="auto"/>
          <w:sz w:val="30"/>
          <w:szCs w:val="30"/>
        </w:rPr>
        <w:t xml:space="preserve"> (приложение 1)</w:t>
      </w:r>
    </w:p>
    <w:p w:rsidR="0092786F" w:rsidRPr="002419FB" w:rsidRDefault="00B312F9" w:rsidP="002419FB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19FB">
        <w:rPr>
          <w:rFonts w:ascii="Times New Roman" w:hAnsi="Times New Roman" w:cs="Times New Roman"/>
          <w:color w:val="auto"/>
          <w:sz w:val="30"/>
          <w:szCs w:val="30"/>
        </w:rPr>
        <w:t>ПРИКАЗЫВАЮ:</w:t>
      </w:r>
    </w:p>
    <w:p w:rsidR="001D6205" w:rsidRDefault="001D6205" w:rsidP="004E264F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19FB">
        <w:rPr>
          <w:rFonts w:ascii="Times New Roman" w:hAnsi="Times New Roman" w:cs="Times New Roman"/>
          <w:color w:val="auto"/>
          <w:sz w:val="30"/>
          <w:szCs w:val="30"/>
        </w:rPr>
        <w:tab/>
        <w:t>1.</w:t>
      </w:r>
      <w:r w:rsidR="002419FB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="00160E7A">
        <w:rPr>
          <w:rFonts w:ascii="Times New Roman" w:hAnsi="Times New Roman" w:cs="Times New Roman"/>
          <w:color w:val="auto"/>
          <w:sz w:val="30"/>
          <w:szCs w:val="30"/>
        </w:rPr>
        <w:t xml:space="preserve">Стариковой М.Г., директору, </w:t>
      </w:r>
      <w:proofErr w:type="spellStart"/>
      <w:r w:rsidR="00160E7A">
        <w:rPr>
          <w:rFonts w:ascii="Times New Roman" w:hAnsi="Times New Roman" w:cs="Times New Roman"/>
          <w:color w:val="auto"/>
          <w:sz w:val="30"/>
          <w:szCs w:val="30"/>
        </w:rPr>
        <w:t>Евтерёвой</w:t>
      </w:r>
      <w:proofErr w:type="spellEnd"/>
      <w:r w:rsidR="00160E7A">
        <w:rPr>
          <w:rFonts w:ascii="Times New Roman" w:hAnsi="Times New Roman" w:cs="Times New Roman"/>
          <w:color w:val="auto"/>
          <w:sz w:val="30"/>
          <w:szCs w:val="30"/>
        </w:rPr>
        <w:t xml:space="preserve"> Н.В., методисту</w:t>
      </w:r>
      <w:r w:rsidR="00160E7A" w:rsidRPr="00160E7A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160E7A">
        <w:rPr>
          <w:rFonts w:ascii="Times New Roman" w:hAnsi="Times New Roman" w:cs="Times New Roman"/>
          <w:color w:val="auto"/>
          <w:sz w:val="30"/>
          <w:szCs w:val="30"/>
        </w:rPr>
        <w:t>государственного учреждений «</w:t>
      </w:r>
      <w:proofErr w:type="spellStart"/>
      <w:r w:rsidR="00160E7A">
        <w:rPr>
          <w:rFonts w:ascii="Times New Roman" w:hAnsi="Times New Roman" w:cs="Times New Roman"/>
          <w:color w:val="auto"/>
          <w:sz w:val="30"/>
          <w:szCs w:val="30"/>
        </w:rPr>
        <w:t>Мозыркий</w:t>
      </w:r>
      <w:proofErr w:type="spellEnd"/>
      <w:r w:rsidR="00160E7A">
        <w:rPr>
          <w:rFonts w:ascii="Times New Roman" w:hAnsi="Times New Roman" w:cs="Times New Roman"/>
          <w:color w:val="auto"/>
          <w:sz w:val="30"/>
          <w:szCs w:val="30"/>
        </w:rPr>
        <w:t xml:space="preserve"> районный учебно-методический центр» выработать рекомендации по итогам проведенных собеседований в ходе, которых были выявлены проблемы</w:t>
      </w:r>
      <w:r w:rsidR="00364644">
        <w:rPr>
          <w:rFonts w:ascii="Times New Roman" w:hAnsi="Times New Roman" w:cs="Times New Roman"/>
          <w:color w:val="auto"/>
          <w:sz w:val="30"/>
          <w:szCs w:val="30"/>
        </w:rPr>
        <w:t xml:space="preserve"> по организации работы и подготовке учащихся к централизованному тестированию</w:t>
      </w:r>
      <w:r w:rsidR="00C61626">
        <w:rPr>
          <w:rFonts w:ascii="Times New Roman" w:hAnsi="Times New Roman" w:cs="Times New Roman"/>
          <w:color w:val="auto"/>
          <w:sz w:val="30"/>
          <w:szCs w:val="30"/>
        </w:rPr>
        <w:t xml:space="preserve"> (приложение</w:t>
      </w:r>
      <w:r w:rsidR="00BE2054">
        <w:rPr>
          <w:rFonts w:ascii="Times New Roman" w:hAnsi="Times New Roman" w:cs="Times New Roman"/>
          <w:color w:val="auto"/>
          <w:sz w:val="30"/>
          <w:szCs w:val="30"/>
        </w:rPr>
        <w:t xml:space="preserve"> 2</w:t>
      </w:r>
      <w:r w:rsidR="00C61626">
        <w:rPr>
          <w:rFonts w:ascii="Times New Roman" w:hAnsi="Times New Roman" w:cs="Times New Roman"/>
          <w:color w:val="auto"/>
          <w:sz w:val="30"/>
          <w:szCs w:val="30"/>
        </w:rPr>
        <w:t>)</w:t>
      </w:r>
      <w:r w:rsidR="00364644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364644" w:rsidRDefault="00364644" w:rsidP="004E264F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ab/>
        <w:t xml:space="preserve">2. Юдиной А.Г., </w:t>
      </w:r>
      <w:proofErr w:type="spellStart"/>
      <w:r>
        <w:rPr>
          <w:rFonts w:ascii="Times New Roman" w:hAnsi="Times New Roman" w:cs="Times New Roman"/>
          <w:color w:val="auto"/>
          <w:sz w:val="30"/>
          <w:szCs w:val="30"/>
        </w:rPr>
        <w:t>Булавко</w:t>
      </w:r>
      <w:proofErr w:type="spellEnd"/>
      <w:r>
        <w:rPr>
          <w:rFonts w:ascii="Times New Roman" w:hAnsi="Times New Roman" w:cs="Times New Roman"/>
          <w:color w:val="auto"/>
          <w:sz w:val="30"/>
          <w:szCs w:val="30"/>
        </w:rPr>
        <w:t xml:space="preserve"> Л.С., Усенко Т.В., </w:t>
      </w:r>
      <w:proofErr w:type="spellStart"/>
      <w:r>
        <w:rPr>
          <w:rFonts w:ascii="Times New Roman" w:hAnsi="Times New Roman" w:cs="Times New Roman"/>
          <w:color w:val="auto"/>
          <w:sz w:val="30"/>
          <w:szCs w:val="30"/>
        </w:rPr>
        <w:t>Евтерёвой</w:t>
      </w:r>
      <w:proofErr w:type="spellEnd"/>
      <w:r>
        <w:rPr>
          <w:rFonts w:ascii="Times New Roman" w:hAnsi="Times New Roman" w:cs="Times New Roman"/>
          <w:color w:val="auto"/>
          <w:sz w:val="30"/>
          <w:szCs w:val="30"/>
        </w:rPr>
        <w:t xml:space="preserve"> Н.В., </w:t>
      </w:r>
      <w:proofErr w:type="spellStart"/>
      <w:r>
        <w:rPr>
          <w:rFonts w:ascii="Times New Roman" w:hAnsi="Times New Roman" w:cs="Times New Roman"/>
          <w:color w:val="auto"/>
          <w:sz w:val="30"/>
          <w:szCs w:val="30"/>
        </w:rPr>
        <w:t>Жигадло</w:t>
      </w:r>
      <w:proofErr w:type="spellEnd"/>
      <w:r>
        <w:rPr>
          <w:rFonts w:ascii="Times New Roman" w:hAnsi="Times New Roman" w:cs="Times New Roman"/>
          <w:color w:val="auto"/>
          <w:sz w:val="30"/>
          <w:szCs w:val="30"/>
        </w:rPr>
        <w:t xml:space="preserve"> О.В., методистам</w:t>
      </w:r>
      <w:r w:rsidR="00E7664B">
        <w:rPr>
          <w:rFonts w:ascii="Times New Roman" w:hAnsi="Times New Roman" w:cs="Times New Roman"/>
          <w:color w:val="auto"/>
          <w:sz w:val="30"/>
          <w:szCs w:val="30"/>
        </w:rPr>
        <w:t xml:space="preserve"> центра осуществлять методические выезды с целью оказания методической помощи в организации работы по подготовке к централизованному тестированию.</w:t>
      </w:r>
    </w:p>
    <w:p w:rsidR="00E7664B" w:rsidRDefault="00E7664B" w:rsidP="004E264F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ab/>
        <w:t>3.Упир Н.В., методисту центра организовать работу с педагогами-психологами по организации психолого-педагогического сопровождения образовательного процесса по выявлению профессиональных намерений учащихся</w:t>
      </w:r>
      <w:r w:rsidR="00C61626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1D6205" w:rsidRPr="002419FB" w:rsidRDefault="00435FAB" w:rsidP="002419FB">
      <w:pPr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19FB">
        <w:rPr>
          <w:rFonts w:ascii="Times New Roman" w:hAnsi="Times New Roman" w:cs="Times New Roman"/>
          <w:color w:val="auto"/>
          <w:sz w:val="30"/>
          <w:szCs w:val="30"/>
        </w:rPr>
        <w:t>3.</w:t>
      </w:r>
      <w:r w:rsidR="009336FF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="001D6205" w:rsidRPr="002419FB">
        <w:rPr>
          <w:rFonts w:ascii="Times New Roman" w:hAnsi="Times New Roman" w:cs="Times New Roman"/>
          <w:color w:val="auto"/>
          <w:sz w:val="30"/>
          <w:szCs w:val="30"/>
        </w:rPr>
        <w:t xml:space="preserve">Контроль за исполнением приказа возложить на </w:t>
      </w:r>
      <w:r w:rsidR="00C61626">
        <w:rPr>
          <w:rFonts w:ascii="Times New Roman" w:hAnsi="Times New Roman" w:cs="Times New Roman"/>
          <w:color w:val="auto"/>
          <w:sz w:val="30"/>
          <w:szCs w:val="30"/>
        </w:rPr>
        <w:t>заместителя начальника</w:t>
      </w:r>
      <w:r w:rsidR="00531A2F" w:rsidRPr="002419F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C61626">
        <w:rPr>
          <w:rFonts w:ascii="Times New Roman" w:hAnsi="Times New Roman" w:cs="Times New Roman"/>
          <w:color w:val="auto"/>
          <w:sz w:val="30"/>
          <w:szCs w:val="30"/>
        </w:rPr>
        <w:t>Ткача В.А.</w:t>
      </w:r>
    </w:p>
    <w:p w:rsidR="00C61626" w:rsidRDefault="00C61626" w:rsidP="00C61626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1D6205" w:rsidRPr="002419FB" w:rsidRDefault="001D6205" w:rsidP="00C61626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19FB">
        <w:rPr>
          <w:rFonts w:ascii="Times New Roman" w:hAnsi="Times New Roman" w:cs="Times New Roman"/>
          <w:color w:val="auto"/>
          <w:sz w:val="30"/>
          <w:szCs w:val="30"/>
        </w:rPr>
        <w:t>Начальник отдела</w:t>
      </w:r>
      <w:r w:rsidRPr="002419FB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2419FB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2419FB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2419FB">
        <w:rPr>
          <w:rFonts w:ascii="Times New Roman" w:hAnsi="Times New Roman" w:cs="Times New Roman"/>
          <w:color w:val="auto"/>
          <w:sz w:val="30"/>
          <w:szCs w:val="30"/>
        </w:rPr>
        <w:tab/>
        <w:t xml:space="preserve">       </w:t>
      </w:r>
      <w:r w:rsidRPr="002419FB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2419FB">
        <w:rPr>
          <w:rFonts w:ascii="Times New Roman" w:hAnsi="Times New Roman" w:cs="Times New Roman"/>
          <w:color w:val="auto"/>
          <w:sz w:val="30"/>
          <w:szCs w:val="30"/>
        </w:rPr>
        <w:tab/>
      </w:r>
      <w:r w:rsidRPr="002419FB">
        <w:rPr>
          <w:rFonts w:ascii="Times New Roman" w:hAnsi="Times New Roman" w:cs="Times New Roman"/>
          <w:color w:val="auto"/>
          <w:sz w:val="30"/>
          <w:szCs w:val="30"/>
        </w:rPr>
        <w:tab/>
        <w:t xml:space="preserve">      </w:t>
      </w:r>
      <w:proofErr w:type="spellStart"/>
      <w:r w:rsidRPr="002419FB">
        <w:rPr>
          <w:rFonts w:ascii="Times New Roman" w:hAnsi="Times New Roman" w:cs="Times New Roman"/>
          <w:color w:val="auto"/>
          <w:sz w:val="30"/>
          <w:szCs w:val="30"/>
        </w:rPr>
        <w:t>Л.С.Клепчукова</w:t>
      </w:r>
      <w:proofErr w:type="spellEnd"/>
    </w:p>
    <w:p w:rsidR="00BE2054" w:rsidRDefault="00BE2054" w:rsidP="00BE2054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                                                                                             Приложение 1</w:t>
      </w:r>
    </w:p>
    <w:p w:rsidR="001D6205" w:rsidRDefault="001D6205" w:rsidP="00BE2054">
      <w:pPr>
        <w:rPr>
          <w:rFonts w:ascii="Times New Roman" w:hAnsi="Times New Roman" w:cs="Times New Roman"/>
          <w:color w:val="auto"/>
          <w:sz w:val="30"/>
          <w:szCs w:val="30"/>
        </w:rPr>
      </w:pPr>
    </w:p>
    <w:p w:rsidR="00BE2054" w:rsidRDefault="00BE2054" w:rsidP="00BE2054">
      <w:pPr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BE2054" w:rsidRDefault="00BE2054" w:rsidP="00BE2054">
      <w:pPr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Информация</w:t>
      </w:r>
    </w:p>
    <w:p w:rsidR="00BE2054" w:rsidRDefault="00BE2054" w:rsidP="00BE2054">
      <w:pPr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по итогам собеседования с директорами, заместителей директора, учителями-предметниками учреждений общего среднего образования по организации работы при подготовке учащихся к централизованному тестирования по учебным предметам</w:t>
      </w:r>
    </w:p>
    <w:p w:rsidR="00BE2054" w:rsidRDefault="00BE2054" w:rsidP="00BE2054">
      <w:pPr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643E1B" w:rsidRPr="00643E1B" w:rsidRDefault="00643E1B" w:rsidP="00643E1B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В ноябре-декабре 2019 года проведены собеседования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директорами, заместителями директора, учителями-предметниками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учреждений общего среднего образования выпускники которых показали самые низкие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районе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результаты на централизованном тестировании (далее – ЦТ)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643E1B" w:rsidRPr="00643E1B" w:rsidRDefault="00643E1B" w:rsidP="00643E1B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проведенной работы выявлены следующие типичные недостатки в работе учреждений образования в организации образовательного процесса на III ступени общего среднего образования.</w:t>
      </w:r>
    </w:p>
    <w:p w:rsidR="00643E1B" w:rsidRPr="00643E1B" w:rsidRDefault="00643E1B" w:rsidP="00643E1B">
      <w:pPr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b/>
          <w:sz w:val="28"/>
          <w:szCs w:val="28"/>
          <w:shd w:val="clear" w:color="auto" w:fill="FFFFFF"/>
        </w:rPr>
        <w:t>1. Кадровое обеспечение образовательного процесса</w:t>
      </w:r>
    </w:p>
    <w:p w:rsidR="0053624F" w:rsidRDefault="00643E1B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-не осуществляется качественная замена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учебных занятий во время 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отсутств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ия основного педагога</w:t>
      </w:r>
      <w:r w:rsidR="005362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 уважительным причинам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643E1B" w:rsidRDefault="00643E1B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-присутствует формальный подход к организации работы методических объединений школьного, районного уровней по повы</w:t>
      </w:r>
      <w:r w:rsidR="0053624F">
        <w:rPr>
          <w:rFonts w:ascii="Times New Roman" w:hAnsi="Times New Roman"/>
          <w:sz w:val="28"/>
          <w:szCs w:val="28"/>
          <w:shd w:val="clear" w:color="auto" w:fill="FFFFFF"/>
        </w:rPr>
        <w:t>шению профессионализма учителей,</w:t>
      </w:r>
    </w:p>
    <w:p w:rsidR="0053624F" w:rsidRPr="00643E1B" w:rsidRDefault="0053624F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-некачественно проведен анализ итогов централизованного тестирования 2019 года.</w:t>
      </w:r>
    </w:p>
    <w:p w:rsidR="00643E1B" w:rsidRDefault="00643E1B" w:rsidP="00643E1B">
      <w:pPr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b/>
          <w:sz w:val="28"/>
          <w:szCs w:val="28"/>
          <w:shd w:val="clear" w:color="auto" w:fill="FFFFFF"/>
        </w:rPr>
        <w:t>2. </w:t>
      </w:r>
      <w:r w:rsidR="00475F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Деятельность администрации за </w:t>
      </w:r>
      <w:r w:rsidRPr="00643E1B"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организаци</w:t>
      </w:r>
      <w:r w:rsidR="00475F8C">
        <w:rPr>
          <w:rFonts w:ascii="Times New Roman" w:hAnsi="Times New Roman"/>
          <w:b/>
          <w:sz w:val="28"/>
          <w:szCs w:val="28"/>
          <w:shd w:val="clear" w:color="auto" w:fill="FFFFFF"/>
        </w:rPr>
        <w:t>ей</w:t>
      </w:r>
      <w:r w:rsidRPr="00643E1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образовательного процесса</w:t>
      </w:r>
    </w:p>
    <w:p w:rsidR="00475F8C" w:rsidRDefault="00475F8C" w:rsidP="00475F8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-не учитывается преемственность в выборе учащимися факультативных, стимулирующих, поддерживающих занятий с учетом профессиональных намерений;</w:t>
      </w:r>
    </w:p>
    <w:p w:rsidR="0020236D" w:rsidRDefault="0020236D" w:rsidP="00475F8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-формальный подход к планированию стимулирующих и поддерживающих занятий;</w:t>
      </w:r>
    </w:p>
    <w:p w:rsidR="005524F2" w:rsidRDefault="005524F2" w:rsidP="00552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проводятся </w:t>
      </w:r>
      <w:r w:rsidRPr="00BE2054">
        <w:rPr>
          <w:rFonts w:ascii="Times New Roman" w:hAnsi="Times New Roman" w:cs="Times New Roman"/>
          <w:sz w:val="28"/>
          <w:szCs w:val="28"/>
        </w:rPr>
        <w:t xml:space="preserve">индивидуальные собеседования </w:t>
      </w:r>
      <w:r>
        <w:rPr>
          <w:rFonts w:ascii="Times New Roman" w:hAnsi="Times New Roman" w:cs="Times New Roman"/>
          <w:sz w:val="28"/>
          <w:szCs w:val="28"/>
        </w:rPr>
        <w:t>с учителями-предметниками, учащимися, родителями, педагогами-психологами;</w:t>
      </w:r>
    </w:p>
    <w:p w:rsidR="0093154A" w:rsidRPr="00475F8C" w:rsidRDefault="0093154A" w:rsidP="005524F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5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директора, члены администрации, учителя, классные руководители не готовы (не владеют информацией) к проведению разъяснительной работы по условиям поступления в учреждения высшего, среднего специального, профессионально-технического образования;</w:t>
      </w:r>
    </w:p>
    <w:p w:rsidR="00C66BAF" w:rsidRDefault="00643E1B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-недостаточно</w:t>
      </w:r>
      <w:r w:rsidR="005362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осуществляется</w:t>
      </w:r>
      <w:r w:rsidR="00C66B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контроль</w:t>
      </w:r>
      <w:r w:rsidR="00C66BA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53624F" w:rsidRDefault="00C66BAF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-за </w:t>
      </w:r>
      <w:r w:rsidR="00643E1B" w:rsidRPr="00643E1B">
        <w:rPr>
          <w:rFonts w:ascii="Times New Roman" w:hAnsi="Times New Roman"/>
          <w:sz w:val="28"/>
          <w:szCs w:val="28"/>
          <w:shd w:val="clear" w:color="auto" w:fill="FFFFFF"/>
        </w:rPr>
        <w:t>качеств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643E1B"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643E1B"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учебных, факультативных, стимулирующих и поддерживающих занятий с точки зрения их направленности на подготовку к ЦТ</w:t>
      </w:r>
      <w:r w:rsidR="0053624F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643E1B"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A6081" w:rsidRDefault="0053624F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1A6081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</w:t>
      </w:r>
      <w:r w:rsidR="00C66BA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A60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3E1B" w:rsidRPr="00643E1B">
        <w:rPr>
          <w:rFonts w:ascii="Times New Roman" w:hAnsi="Times New Roman"/>
          <w:sz w:val="28"/>
          <w:szCs w:val="28"/>
          <w:shd w:val="clear" w:color="auto" w:fill="FFFFFF"/>
        </w:rPr>
        <w:t>объективн</w:t>
      </w:r>
      <w:r w:rsidR="001A6081">
        <w:rPr>
          <w:rFonts w:ascii="Times New Roman" w:hAnsi="Times New Roman"/>
          <w:sz w:val="28"/>
          <w:szCs w:val="28"/>
          <w:shd w:val="clear" w:color="auto" w:fill="FFFFFF"/>
        </w:rPr>
        <w:t>ости оценивания знаний учащихся;</w:t>
      </w:r>
      <w:r w:rsidR="00643E1B"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43E1B" w:rsidRPr="00643E1B" w:rsidRDefault="00643E1B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- анализ</w:t>
      </w:r>
      <w:r w:rsidR="00C66BA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результатов репетиционного тестирования, срез-тестов в сравнении с текущей успеваемостью учащихся;</w:t>
      </w:r>
    </w:p>
    <w:p w:rsidR="00643E1B" w:rsidRDefault="00643E1B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-организаци</w:t>
      </w:r>
      <w:r w:rsidR="00C66BAF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коррекционной работы с учащимися после проведения репетиционного тестирования, срез-тестов;</w:t>
      </w:r>
    </w:p>
    <w:p w:rsidR="001A6081" w:rsidRDefault="001A6081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выставл</w:t>
      </w:r>
      <w:r w:rsidR="00C66BAF">
        <w:rPr>
          <w:rFonts w:ascii="Times New Roman" w:hAnsi="Times New Roman"/>
          <w:sz w:val="28"/>
          <w:szCs w:val="28"/>
          <w:shd w:val="clear" w:color="auto" w:fill="FFFFFF"/>
        </w:rPr>
        <w:t>ением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отметки в классный журнал;</w:t>
      </w:r>
    </w:p>
    <w:p w:rsidR="001A6081" w:rsidRDefault="001A6081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-выставлением отметок по итогам </w:t>
      </w:r>
      <w:r w:rsidR="00945F09">
        <w:rPr>
          <w:rFonts w:ascii="Times New Roman" w:hAnsi="Times New Roman"/>
          <w:sz w:val="28"/>
          <w:szCs w:val="28"/>
          <w:shd w:val="clear" w:color="auto" w:fill="FFFFFF"/>
        </w:rPr>
        <w:t xml:space="preserve">обучающих и контрольных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работ</w:t>
      </w:r>
      <w:r w:rsidR="00945F09">
        <w:rPr>
          <w:rFonts w:ascii="Times New Roman" w:hAnsi="Times New Roman"/>
          <w:sz w:val="28"/>
          <w:szCs w:val="28"/>
          <w:shd w:val="clear" w:color="auto" w:fill="FFFFFF"/>
        </w:rPr>
        <w:t>, выполненных в письменной форме, выставлением отметок по итогам проведения анализа</w:t>
      </w:r>
      <w:r w:rsidR="00C66BAF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контрольных работ;</w:t>
      </w:r>
    </w:p>
    <w:p w:rsidR="00C66BAF" w:rsidRDefault="00C66BAF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-выполнением теоретической и практической части учебной программы;</w:t>
      </w:r>
    </w:p>
    <w:p w:rsidR="00C66BAF" w:rsidRDefault="00C66BAF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-выставлением отметок в дневники;</w:t>
      </w:r>
    </w:p>
    <w:p w:rsidR="00C66BAF" w:rsidRDefault="003A3820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F43669">
        <w:rPr>
          <w:rFonts w:ascii="Times New Roman" w:hAnsi="Times New Roman"/>
          <w:sz w:val="28"/>
          <w:szCs w:val="28"/>
          <w:shd w:val="clear" w:color="auto" w:fill="FFFFFF"/>
        </w:rPr>
        <w:t>не в полной мере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проводится информирование учащихся и их законных представителей о проведении</w:t>
      </w:r>
      <w:r w:rsidR="00475F8C">
        <w:rPr>
          <w:rFonts w:ascii="Times New Roman" w:hAnsi="Times New Roman"/>
          <w:sz w:val="28"/>
          <w:szCs w:val="28"/>
          <w:shd w:val="clear" w:color="auto" w:fill="FFFFFF"/>
        </w:rPr>
        <w:t xml:space="preserve"> меж</w:t>
      </w:r>
      <w:r w:rsidR="0020236D">
        <w:rPr>
          <w:rFonts w:ascii="Times New Roman" w:hAnsi="Times New Roman"/>
          <w:sz w:val="28"/>
          <w:szCs w:val="28"/>
          <w:shd w:val="clear" w:color="auto" w:fill="FFFFFF"/>
        </w:rPr>
        <w:t>школьных факультативных занятий;</w:t>
      </w:r>
    </w:p>
    <w:p w:rsidR="0020236D" w:rsidRPr="00643E1B" w:rsidRDefault="0020236D" w:rsidP="0020236D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для проведения анализа ситуации, выяснения проблемных вопросов, управления образовательными запросами учащихся, их законных представителей не используется отчет Регионального центра тестирования и профессиональной ориентации учащейся молодежи о профессиональных намерениях учащихся X и XI классов (</w:t>
      </w:r>
      <w:proofErr w:type="spellStart"/>
      <w:r w:rsidRPr="00643E1B">
        <w:rPr>
          <w:rFonts w:ascii="Times New Roman" w:hAnsi="Times New Roman"/>
          <w:sz w:val="28"/>
          <w:szCs w:val="28"/>
          <w:shd w:val="clear" w:color="auto" w:fill="FFFFFF"/>
        </w:rPr>
        <w:t>профпрогноз</w:t>
      </w:r>
      <w:proofErr w:type="spellEnd"/>
      <w:r w:rsidRPr="00643E1B">
        <w:rPr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20236D" w:rsidRDefault="00540EAF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-недостаточно организовано мероприятий с учреждениями высшего, средне специального, профессио</w:t>
      </w:r>
      <w:r w:rsidR="00CF2043">
        <w:rPr>
          <w:rFonts w:ascii="Times New Roman" w:hAnsi="Times New Roman"/>
          <w:sz w:val="28"/>
          <w:szCs w:val="28"/>
          <w:shd w:val="clear" w:color="auto" w:fill="FFFFFF"/>
        </w:rPr>
        <w:t>нально-технического образования;</w:t>
      </w:r>
    </w:p>
    <w:p w:rsidR="00CF2043" w:rsidRPr="00643E1B" w:rsidRDefault="00CF2043" w:rsidP="00CF204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-не организованного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взаимодействи</w:t>
      </w:r>
      <w:r w:rsidR="00A2460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с разли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чными учреждениями образования.</w:t>
      </w:r>
    </w:p>
    <w:p w:rsidR="00CF2043" w:rsidRPr="00643E1B" w:rsidRDefault="00CF2043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43E1B" w:rsidRPr="00643E1B" w:rsidRDefault="00643E1B" w:rsidP="00FE6662">
      <w:pPr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b/>
          <w:sz w:val="28"/>
          <w:szCs w:val="28"/>
          <w:shd w:val="clear" w:color="auto" w:fill="FFFFFF"/>
        </w:rPr>
        <w:t>3. </w:t>
      </w:r>
      <w:r w:rsidR="00FE66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Деятельность учителей-предметников за </w:t>
      </w:r>
      <w:r w:rsidR="00FE6662" w:rsidRPr="00643E1B"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организаци</w:t>
      </w:r>
      <w:r w:rsidR="00FE6662">
        <w:rPr>
          <w:rFonts w:ascii="Times New Roman" w:hAnsi="Times New Roman"/>
          <w:b/>
          <w:sz w:val="28"/>
          <w:szCs w:val="28"/>
          <w:shd w:val="clear" w:color="auto" w:fill="FFFFFF"/>
        </w:rPr>
        <w:t>ей</w:t>
      </w:r>
      <w:r w:rsidR="00FE6662" w:rsidRPr="00643E1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образовательного процесса</w:t>
      </w:r>
    </w:p>
    <w:p w:rsidR="00FE6662" w:rsidRDefault="00643E1B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-не </w:t>
      </w:r>
      <w:r w:rsidR="00FE6662">
        <w:rPr>
          <w:rFonts w:ascii="Times New Roman" w:hAnsi="Times New Roman"/>
          <w:sz w:val="28"/>
          <w:szCs w:val="28"/>
          <w:shd w:val="clear" w:color="auto" w:fill="FFFFFF"/>
        </w:rPr>
        <w:t>соответствует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выставление отметок, р</w:t>
      </w:r>
      <w:r w:rsidR="00FE6662">
        <w:rPr>
          <w:rFonts w:ascii="Times New Roman" w:hAnsi="Times New Roman"/>
          <w:sz w:val="28"/>
          <w:szCs w:val="28"/>
          <w:shd w:val="clear" w:color="auto" w:fill="FFFFFF"/>
        </w:rPr>
        <w:t>еальному уровню знаний учащихся;</w:t>
      </w:r>
    </w:p>
    <w:p w:rsidR="00FE6662" w:rsidRDefault="00FE6662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-недостаточно используются задания централизованного тестирования прошлых лет в ходе учебных и факультативных занятий;</w:t>
      </w:r>
    </w:p>
    <w:p w:rsidR="00FE6662" w:rsidRDefault="00FE6662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-не используется консультационные материалы по итогам проведения репетиционного тестирования;</w:t>
      </w:r>
    </w:p>
    <w:p w:rsidR="00643E1B" w:rsidRDefault="00FE6662" w:rsidP="00FE666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43E1B"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 используется интернет-сайты для подготовки к ЦТ;</w:t>
      </w:r>
    </w:p>
    <w:p w:rsidR="00FE6662" w:rsidRDefault="00FE6662" w:rsidP="00FE666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A52AFD">
        <w:rPr>
          <w:rFonts w:ascii="Times New Roman" w:hAnsi="Times New Roman"/>
          <w:sz w:val="28"/>
          <w:szCs w:val="28"/>
          <w:shd w:val="clear" w:color="auto" w:fill="FFFFFF"/>
        </w:rPr>
        <w:t xml:space="preserve">выставление отметок по </w:t>
      </w:r>
      <w:r w:rsidR="00D151E8">
        <w:rPr>
          <w:rFonts w:ascii="Times New Roman" w:hAnsi="Times New Roman"/>
          <w:sz w:val="28"/>
          <w:szCs w:val="28"/>
          <w:shd w:val="clear" w:color="auto" w:fill="FFFFFF"/>
        </w:rPr>
        <w:t xml:space="preserve">итогам проведения анализа </w:t>
      </w:r>
      <w:r w:rsidR="00A52AFD">
        <w:rPr>
          <w:rFonts w:ascii="Times New Roman" w:hAnsi="Times New Roman"/>
          <w:sz w:val="28"/>
          <w:szCs w:val="28"/>
          <w:shd w:val="clear" w:color="auto" w:fill="FFFFFF"/>
        </w:rPr>
        <w:t>обучающих и</w:t>
      </w:r>
      <w:r w:rsidR="00A52AFD" w:rsidRPr="00A52A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2AFD">
        <w:rPr>
          <w:rFonts w:ascii="Times New Roman" w:hAnsi="Times New Roman"/>
          <w:sz w:val="28"/>
          <w:szCs w:val="28"/>
          <w:shd w:val="clear" w:color="auto" w:fill="FFFFFF"/>
        </w:rPr>
        <w:t>контрольных работ, выполненных</w:t>
      </w:r>
      <w:r w:rsidR="00D151E8">
        <w:rPr>
          <w:rFonts w:ascii="Times New Roman" w:hAnsi="Times New Roman"/>
          <w:sz w:val="28"/>
          <w:szCs w:val="28"/>
          <w:shd w:val="clear" w:color="auto" w:fill="FFFFFF"/>
        </w:rPr>
        <w:t xml:space="preserve"> в письменной форме (выставляются не всем учащимся, либо отметка по контрольной работе выше, чем отметка по итогам анализа контрольной работы);</w:t>
      </w:r>
      <w:r w:rsidR="00A52A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151E8" w:rsidRDefault="00D151E8" w:rsidP="00FE666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-не всегда выставляются отметки в дневники учащихся;</w:t>
      </w:r>
    </w:p>
    <w:p w:rsidR="00D151E8" w:rsidRDefault="00D151E8" w:rsidP="00FE666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-имеются случаи невыполнени</w:t>
      </w:r>
      <w:r w:rsidR="006949F6"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практической части учебной программы</w:t>
      </w:r>
      <w:r w:rsidR="0020236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0236D" w:rsidRDefault="0020236D" w:rsidP="00FE666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-отсутств</w:t>
      </w:r>
      <w:r w:rsidR="006949F6">
        <w:rPr>
          <w:rFonts w:ascii="Times New Roman" w:hAnsi="Times New Roman"/>
          <w:sz w:val="28"/>
          <w:szCs w:val="28"/>
          <w:shd w:val="clear" w:color="auto" w:fill="FFFFFF"/>
        </w:rPr>
        <w:t>уют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отмет</w:t>
      </w:r>
      <w:r w:rsidR="006949F6">
        <w:rPr>
          <w:rFonts w:ascii="Times New Roman" w:hAnsi="Times New Roman"/>
          <w:sz w:val="28"/>
          <w:szCs w:val="28"/>
          <w:shd w:val="clear" w:color="auto" w:fill="FFFFFF"/>
        </w:rPr>
        <w:t>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протяжении нескольких учебных занятий</w:t>
      </w:r>
      <w:r w:rsidR="006949F6">
        <w:rPr>
          <w:rFonts w:ascii="Times New Roman" w:hAnsi="Times New Roman"/>
          <w:sz w:val="28"/>
          <w:szCs w:val="28"/>
          <w:shd w:val="clear" w:color="auto" w:fill="FFFFFF"/>
        </w:rPr>
        <w:t xml:space="preserve"> по отдельным предметам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0236D" w:rsidRDefault="0020236D" w:rsidP="0020236D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023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не все учащиеся, имеющие намерение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сдавать ЦТ, охвачены</w:t>
      </w:r>
      <w:r w:rsidR="006949F6">
        <w:rPr>
          <w:rFonts w:ascii="Times New Roman" w:hAnsi="Times New Roman"/>
          <w:sz w:val="28"/>
          <w:szCs w:val="28"/>
          <w:shd w:val="clear" w:color="auto" w:fill="FFFFFF"/>
        </w:rPr>
        <w:t xml:space="preserve"> факультативными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занятиями;</w:t>
      </w:r>
    </w:p>
    <w:p w:rsidR="00CF2043" w:rsidRDefault="0020236D" w:rsidP="00E10815">
      <w:pPr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A172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-не </w:t>
      </w:r>
      <w:r w:rsidR="00A172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используют</w:t>
      </w:r>
      <w:r w:rsidRPr="00A172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материал</w:t>
      </w:r>
      <w:r w:rsidR="00A172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ы</w:t>
      </w:r>
      <w:r w:rsidR="00540EAF" w:rsidRPr="00A172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E1081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проведенного анализа ошибок выполненных заданий тестов по итогам ЦТ </w:t>
      </w:r>
      <w:r w:rsidR="00540EAF" w:rsidRPr="00A172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Республиканск</w:t>
      </w:r>
      <w:r w:rsidR="00E1081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им</w:t>
      </w:r>
      <w:r w:rsidR="00540EAF" w:rsidRPr="00A172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институт</w:t>
      </w:r>
      <w:r w:rsidR="00E1081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ом</w:t>
      </w:r>
      <w:r w:rsidR="00540EAF" w:rsidRPr="00A172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контроля знаний</w:t>
      </w:r>
      <w:r w:rsidR="00CF204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;</w:t>
      </w:r>
    </w:p>
    <w:p w:rsidR="00A17249" w:rsidRPr="00A17249" w:rsidRDefault="00CF2043" w:rsidP="00E10815">
      <w:pPr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-не созданы личные страницы учителей на сайте учреждения образования с размещенными заданиями по подготовке к централизованному тестировани</w:t>
      </w:r>
      <w:r w:rsidR="00F1648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="00A172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20236D" w:rsidRPr="00643E1B" w:rsidRDefault="0020236D" w:rsidP="00FE666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43E1B" w:rsidRPr="00643E1B" w:rsidRDefault="0093154A" w:rsidP="00643E1B">
      <w:pPr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="00643E1B" w:rsidRPr="00643E1B">
        <w:rPr>
          <w:rFonts w:ascii="Times New Roman" w:hAnsi="Times New Roman"/>
          <w:b/>
          <w:sz w:val="28"/>
          <w:szCs w:val="28"/>
          <w:shd w:val="clear" w:color="auto" w:fill="FFFFFF"/>
        </w:rPr>
        <w:t>. Психолого-педагогическое сопровождение образовательного процесса</w:t>
      </w:r>
    </w:p>
    <w:p w:rsidR="0093154A" w:rsidRDefault="0093154A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-не достаточно </w:t>
      </w:r>
      <w:r w:rsidR="00643E1B" w:rsidRPr="00643E1B">
        <w:rPr>
          <w:rFonts w:ascii="Times New Roman" w:hAnsi="Times New Roman"/>
          <w:sz w:val="28"/>
          <w:szCs w:val="28"/>
          <w:shd w:val="clear" w:color="auto" w:fill="FFFFFF"/>
        </w:rPr>
        <w:t>проводится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643E1B" w:rsidRPr="00643E1B" w:rsidRDefault="0093154A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643E1B"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изучение уровня и причин тревожности учащихся при подготовке к ЦТ;</w:t>
      </w:r>
    </w:p>
    <w:p w:rsidR="00643E1B" w:rsidRPr="00643E1B" w:rsidRDefault="00643E1B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-индивидуальная работа с выпускниками по устранению проблем психологического характера при подготовке к ЦТ, осознанному выбору профессии;</w:t>
      </w:r>
    </w:p>
    <w:p w:rsidR="00643E1B" w:rsidRPr="00643E1B" w:rsidRDefault="00643E1B" w:rsidP="00643E1B">
      <w:pPr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целях совершенствования работы по </w:t>
      </w:r>
      <w:r w:rsidRPr="00643E1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подготовке </w:t>
      </w:r>
      <w:r w:rsidRPr="00643E1B">
        <w:rPr>
          <w:rFonts w:ascii="Times New Roman" w:hAnsi="Times New Roman"/>
          <w:b/>
          <w:sz w:val="28"/>
          <w:szCs w:val="28"/>
          <w:shd w:val="clear" w:color="auto" w:fill="FFFFFF"/>
        </w:rPr>
        <w:t>учащихся</w:t>
      </w:r>
      <w:r w:rsidRPr="00643E1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к ЦТ </w:t>
      </w:r>
      <w:r w:rsidRPr="00643E1B">
        <w:rPr>
          <w:rFonts w:ascii="Times New Roman" w:hAnsi="Times New Roman"/>
          <w:b/>
          <w:sz w:val="28"/>
          <w:szCs w:val="28"/>
          <w:shd w:val="clear" w:color="auto" w:fill="FFFFFF"/>
        </w:rPr>
        <w:t>рекомендуем</w:t>
      </w:r>
    </w:p>
    <w:p w:rsidR="00643E1B" w:rsidRPr="00643E1B" w:rsidRDefault="00643E1B" w:rsidP="00643E1B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1). Проанализировать представленную выше информацию, принять меры по устранению и недопущению подобных недостатков в работе учреждений общего среднего образования; учесть обозначенные проблемы в планировании вопросов тематического и оперативного контроля деятельности </w:t>
      </w:r>
      <w:r w:rsidR="0093154A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руководителями </w:t>
      </w:r>
      <w:r w:rsidR="0093154A" w:rsidRPr="00643E1B">
        <w:rPr>
          <w:rFonts w:ascii="Times New Roman" w:hAnsi="Times New Roman"/>
          <w:sz w:val="28"/>
          <w:szCs w:val="28"/>
          <w:shd w:val="clear" w:color="auto" w:fill="FFFFFF"/>
        </w:rPr>
        <w:t>учреждений общего среднего образования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, учебно-методическ</w:t>
      </w:r>
      <w:r w:rsidR="0093154A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3154A">
        <w:rPr>
          <w:rFonts w:ascii="Times New Roman" w:hAnsi="Times New Roman"/>
          <w:sz w:val="28"/>
          <w:szCs w:val="28"/>
          <w:shd w:val="clear" w:color="auto" w:fill="FFFFFF"/>
        </w:rPr>
        <w:t>центра, отдела образования;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43E1B" w:rsidRPr="00643E1B" w:rsidRDefault="00643E1B" w:rsidP="00643E1B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2). Организовать информирование руководителей, учителей, учащихся X, XI классов, законных представителей учащихся учреждений общего среднего образования о возможностях участия в онлайн-</w:t>
      </w:r>
      <w:proofErr w:type="spellStart"/>
      <w:r w:rsidRPr="00643E1B">
        <w:rPr>
          <w:rFonts w:ascii="Times New Roman" w:hAnsi="Times New Roman"/>
          <w:sz w:val="28"/>
          <w:szCs w:val="28"/>
          <w:shd w:val="clear" w:color="auto" w:fill="FFFFFF"/>
        </w:rPr>
        <w:t>мероприятих</w:t>
      </w:r>
      <w:proofErr w:type="spellEnd"/>
      <w:r w:rsidRPr="00643E1B">
        <w:rPr>
          <w:rFonts w:ascii="Times New Roman" w:hAnsi="Times New Roman"/>
          <w:sz w:val="28"/>
          <w:szCs w:val="28"/>
          <w:shd w:val="clear" w:color="auto" w:fill="FFFFFF"/>
        </w:rPr>
        <w:t>, предлагаемых на белорусских сайтах:</w:t>
      </w:r>
    </w:p>
    <w:p w:rsidR="00643E1B" w:rsidRPr="00643E1B" w:rsidRDefault="00643E1B" w:rsidP="00643E1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-онлайн-платформе CT-ONLINE.BY через социальные сети;</w:t>
      </w:r>
    </w:p>
    <w:p w:rsidR="00643E1B" w:rsidRPr="00643E1B" w:rsidRDefault="00643E1B" w:rsidP="00643E1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-годичных онлайн-курсах</w:t>
      </w:r>
      <w:r w:rsidRPr="00643E1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43E1B">
        <w:rPr>
          <w:rFonts w:ascii="Times New Roman" w:hAnsi="Times New Roman"/>
          <w:bCs/>
          <w:sz w:val="28"/>
          <w:szCs w:val="28"/>
          <w:shd w:val="clear" w:color="auto" w:fill="FFFFFF"/>
        </w:rPr>
        <w:t>подготовки</w:t>
      </w:r>
      <w:r w:rsidRPr="00643E1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43E1B">
        <w:rPr>
          <w:rFonts w:ascii="Times New Roman" w:hAnsi="Times New Roman"/>
          <w:bCs/>
          <w:sz w:val="28"/>
          <w:szCs w:val="28"/>
          <w:shd w:val="clear" w:color="auto" w:fill="FFFFFF"/>
        </w:rPr>
        <w:t>к</w:t>
      </w:r>
      <w:r w:rsidRPr="00643E1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43E1B">
        <w:rPr>
          <w:rFonts w:ascii="Times New Roman" w:hAnsi="Times New Roman"/>
          <w:bCs/>
          <w:sz w:val="28"/>
          <w:szCs w:val="28"/>
          <w:shd w:val="clear" w:color="auto" w:fill="FFFFFF"/>
        </w:rPr>
        <w:t>ЦТ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643E1B">
        <w:rPr>
          <w:rFonts w:ascii="Times New Roman" w:hAnsi="Times New Roman"/>
          <w:sz w:val="28"/>
          <w:szCs w:val="28"/>
          <w:shd w:val="clear" w:color="auto" w:fill="FFFFFF"/>
        </w:rPr>
        <w:t>Адукар</w:t>
      </w:r>
      <w:proofErr w:type="spellEnd"/>
      <w:r w:rsidRPr="00643E1B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643E1B" w:rsidRPr="00643E1B" w:rsidRDefault="00643E1B" w:rsidP="00643E1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-образовательном центре «Стимул»;</w:t>
      </w:r>
    </w:p>
    <w:p w:rsidR="00643E1B" w:rsidRPr="00643E1B" w:rsidRDefault="00643E1B" w:rsidP="00643E1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-курсах</w:t>
      </w:r>
      <w:r w:rsidRPr="00643E1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3E1B">
        <w:rPr>
          <w:rFonts w:ascii="Times New Roman" w:hAnsi="Times New Roman"/>
          <w:bCs/>
          <w:sz w:val="28"/>
          <w:szCs w:val="28"/>
          <w:shd w:val="clear" w:color="auto" w:fill="FFFFFF"/>
        </w:rPr>
        <w:t>подготовки</w:t>
      </w:r>
      <w:r w:rsidRPr="00643E1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3E1B">
        <w:rPr>
          <w:rFonts w:ascii="Times New Roman" w:hAnsi="Times New Roman"/>
          <w:bCs/>
          <w:sz w:val="28"/>
          <w:szCs w:val="28"/>
          <w:shd w:val="clear" w:color="auto" w:fill="FFFFFF"/>
        </w:rPr>
        <w:t>к</w:t>
      </w:r>
      <w:r w:rsidRPr="00643E1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43E1B">
        <w:rPr>
          <w:rFonts w:ascii="Times New Roman" w:hAnsi="Times New Roman"/>
          <w:bCs/>
          <w:sz w:val="28"/>
          <w:szCs w:val="28"/>
          <w:shd w:val="clear" w:color="auto" w:fill="FFFFFF"/>
        </w:rPr>
        <w:t>ЦТ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на relax.by., других (подробная информация в разрезе предметов прилагается).</w:t>
      </w:r>
    </w:p>
    <w:p w:rsidR="00643E1B" w:rsidRPr="00643E1B" w:rsidRDefault="00643E1B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Создать условия для работы учащихся с учителями по выполнению онлайн-тестов на базе кабинетов информатики учреждений образования, в том числе в шестой школьный день. </w:t>
      </w:r>
    </w:p>
    <w:p w:rsidR="00643E1B" w:rsidRPr="00643E1B" w:rsidRDefault="00643E1B" w:rsidP="00643E1B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</w:rPr>
        <w:t xml:space="preserve">3). Довести до сведения учащихся 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X, XI классов</w:t>
      </w:r>
      <w:r w:rsidRPr="00643E1B">
        <w:rPr>
          <w:rFonts w:ascii="Times New Roman" w:hAnsi="Times New Roman"/>
          <w:sz w:val="28"/>
          <w:szCs w:val="28"/>
        </w:rPr>
        <w:t>, их законных представителей информацию о возможностях получения дополнительного образования на базе учреждений высшего образования:</w:t>
      </w:r>
    </w:p>
    <w:p w:rsidR="00643E1B" w:rsidRPr="00643E1B" w:rsidRDefault="00643E1B" w:rsidP="00643E1B">
      <w:pPr>
        <w:pStyle w:val="a4"/>
        <w:ind w:left="0"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eastAsia="Times New Roman" w:hAnsi="Times New Roman"/>
          <w:sz w:val="28"/>
          <w:szCs w:val="28"/>
        </w:rPr>
        <w:t xml:space="preserve">-на факультете </w:t>
      </w:r>
      <w:proofErr w:type="spellStart"/>
      <w:r w:rsidRPr="00643E1B">
        <w:rPr>
          <w:rFonts w:ascii="Times New Roman" w:eastAsia="Times New Roman" w:hAnsi="Times New Roman"/>
          <w:sz w:val="28"/>
          <w:szCs w:val="28"/>
        </w:rPr>
        <w:t>довузовской</w:t>
      </w:r>
      <w:proofErr w:type="spellEnd"/>
      <w:r w:rsidRPr="00643E1B">
        <w:rPr>
          <w:rFonts w:ascii="Times New Roman" w:eastAsia="Times New Roman" w:hAnsi="Times New Roman"/>
          <w:sz w:val="28"/>
          <w:szCs w:val="28"/>
        </w:rPr>
        <w:t xml:space="preserve"> подготовки УО «Гомельский государственный технический университет имени </w:t>
      </w:r>
      <w:proofErr w:type="spellStart"/>
      <w:r w:rsidRPr="00643E1B">
        <w:rPr>
          <w:rFonts w:ascii="Times New Roman" w:eastAsia="Times New Roman" w:hAnsi="Times New Roman"/>
          <w:sz w:val="28"/>
          <w:szCs w:val="28"/>
        </w:rPr>
        <w:t>П.О.Сухого</w:t>
      </w:r>
      <w:proofErr w:type="spellEnd"/>
      <w:r w:rsidRPr="00643E1B">
        <w:rPr>
          <w:rFonts w:ascii="Times New Roman" w:eastAsia="Times New Roman" w:hAnsi="Times New Roman"/>
          <w:sz w:val="28"/>
          <w:szCs w:val="28"/>
        </w:rPr>
        <w:t xml:space="preserve">» в «Школе будущего инженера» (2 года) (подробная информация на сайте </w:t>
      </w:r>
      <w:hyperlink r:id="rId6" w:history="1">
        <w:proofErr w:type="spellStart"/>
        <w:r w:rsidRPr="00643E1B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rct</w:t>
        </w:r>
        <w:proofErr w:type="spellEnd"/>
        <w:r w:rsidRPr="00643E1B">
          <w:rPr>
            <w:rStyle w:val="ad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643E1B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gomel</w:t>
        </w:r>
        <w:proofErr w:type="spellEnd"/>
        <w:r w:rsidRPr="00643E1B">
          <w:rPr>
            <w:rStyle w:val="ad"/>
            <w:rFonts w:ascii="Times New Roman" w:eastAsia="Times New Roman" w:hAnsi="Times New Roman"/>
            <w:sz w:val="28"/>
            <w:szCs w:val="28"/>
          </w:rPr>
          <w:t>.</w:t>
        </w:r>
        <w:r w:rsidRPr="00643E1B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by</w:t>
        </w:r>
        <w:r w:rsidRPr="00643E1B">
          <w:rPr>
            <w:rStyle w:val="ad"/>
            <w:rFonts w:ascii="Times New Roman" w:eastAsia="Times New Roman" w:hAnsi="Times New Roman"/>
            <w:sz w:val="28"/>
            <w:szCs w:val="28"/>
          </w:rPr>
          <w:t>/</w:t>
        </w:r>
        <w:r w:rsidRPr="00643E1B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portal</w:t>
        </w:r>
        <w:r w:rsidRPr="00643E1B">
          <w:rPr>
            <w:rStyle w:val="ad"/>
            <w:rFonts w:ascii="Times New Roman" w:eastAsia="Times New Roman" w:hAnsi="Times New Roman"/>
            <w:sz w:val="28"/>
            <w:szCs w:val="28"/>
          </w:rPr>
          <w:t>/106-</w:t>
        </w:r>
        <w:proofErr w:type="spellStart"/>
        <w:r w:rsidRPr="00643E1B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sbi</w:t>
        </w:r>
        <w:proofErr w:type="spellEnd"/>
        <w:r w:rsidRPr="00643E1B">
          <w:rPr>
            <w:rStyle w:val="ad"/>
            <w:rFonts w:ascii="Times New Roman" w:eastAsia="Times New Roman" w:hAnsi="Times New Roman"/>
            <w:sz w:val="28"/>
            <w:szCs w:val="28"/>
          </w:rPr>
          <w:t>.</w:t>
        </w:r>
        <w:r w:rsidRPr="00643E1B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html</w:t>
        </w:r>
      </w:hyperlink>
      <w:r w:rsidRPr="00643E1B">
        <w:rPr>
          <w:rFonts w:ascii="Times New Roman" w:eastAsia="Times New Roman" w:hAnsi="Times New Roman"/>
          <w:sz w:val="28"/>
          <w:szCs w:val="28"/>
        </w:rPr>
        <w:t xml:space="preserve">), </w:t>
      </w:r>
    </w:p>
    <w:p w:rsidR="00643E1B" w:rsidRPr="00643E1B" w:rsidRDefault="00643E1B" w:rsidP="00643E1B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-на подготовительных курсах (в том числе дистанционных) </w:t>
      </w:r>
      <w:r w:rsidRPr="00643E1B">
        <w:rPr>
          <w:rFonts w:ascii="Times New Roman" w:eastAsia="Times New Roman" w:hAnsi="Times New Roman"/>
          <w:sz w:val="28"/>
          <w:szCs w:val="28"/>
        </w:rPr>
        <w:t xml:space="preserve">факультета </w:t>
      </w:r>
      <w:proofErr w:type="spellStart"/>
      <w:r w:rsidRPr="00643E1B">
        <w:rPr>
          <w:rFonts w:ascii="Times New Roman" w:eastAsia="Times New Roman" w:hAnsi="Times New Roman"/>
          <w:sz w:val="28"/>
          <w:szCs w:val="28"/>
        </w:rPr>
        <w:t>довузовской</w:t>
      </w:r>
      <w:proofErr w:type="spellEnd"/>
      <w:r w:rsidRPr="00643E1B">
        <w:rPr>
          <w:rFonts w:ascii="Times New Roman" w:eastAsia="Times New Roman" w:hAnsi="Times New Roman"/>
          <w:sz w:val="28"/>
          <w:szCs w:val="28"/>
        </w:rPr>
        <w:t xml:space="preserve"> подготовки УО «Гомельский государственный университет имени </w:t>
      </w:r>
      <w:proofErr w:type="spellStart"/>
      <w:r w:rsidRPr="00643E1B">
        <w:rPr>
          <w:rFonts w:ascii="Times New Roman" w:eastAsia="Times New Roman" w:hAnsi="Times New Roman"/>
          <w:sz w:val="28"/>
          <w:szCs w:val="28"/>
        </w:rPr>
        <w:t>Ф.Скорины</w:t>
      </w:r>
      <w:proofErr w:type="spellEnd"/>
      <w:r w:rsidRPr="00643E1B">
        <w:rPr>
          <w:rFonts w:ascii="Times New Roman" w:eastAsia="Times New Roman" w:hAnsi="Times New Roman"/>
          <w:sz w:val="28"/>
          <w:szCs w:val="28"/>
        </w:rPr>
        <w:t xml:space="preserve">» (подробная информация на сайте </w:t>
      </w:r>
      <w:hyperlink r:id="rId7" w:history="1">
        <w:r w:rsidRPr="00643E1B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tutor</w:t>
        </w:r>
        <w:r w:rsidRPr="00643E1B">
          <w:rPr>
            <w:rStyle w:val="ad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643E1B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gsu</w:t>
        </w:r>
        <w:proofErr w:type="spellEnd"/>
        <w:r w:rsidRPr="00643E1B">
          <w:rPr>
            <w:rStyle w:val="ad"/>
            <w:rFonts w:ascii="Times New Roman" w:eastAsia="Times New Roman" w:hAnsi="Times New Roman"/>
            <w:sz w:val="28"/>
            <w:szCs w:val="28"/>
          </w:rPr>
          <w:t>.</w:t>
        </w:r>
        <w:r w:rsidRPr="00643E1B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by</w:t>
        </w:r>
      </w:hyperlink>
      <w:r w:rsidRPr="00643E1B">
        <w:rPr>
          <w:rFonts w:ascii="Times New Roman" w:eastAsia="Times New Roman" w:hAnsi="Times New Roman"/>
          <w:sz w:val="28"/>
          <w:szCs w:val="28"/>
        </w:rPr>
        <w:t>).</w:t>
      </w:r>
    </w:p>
    <w:p w:rsidR="00643E1B" w:rsidRPr="00643E1B" w:rsidRDefault="00643E1B" w:rsidP="00643E1B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4). Использовать возможность организации (по заявке </w:t>
      </w:r>
      <w:r w:rsidR="00627E17" w:rsidRPr="00643E1B">
        <w:rPr>
          <w:rFonts w:ascii="Times New Roman" w:hAnsi="Times New Roman"/>
          <w:sz w:val="28"/>
          <w:szCs w:val="28"/>
          <w:shd w:val="clear" w:color="auto" w:fill="FFFFFF"/>
        </w:rPr>
        <w:t>учреждений образования</w:t>
      </w:r>
      <w:r w:rsidR="00627E17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обучающих семинаров, а также консультаций учителей-предметников</w:t>
      </w:r>
      <w:r w:rsidR="00627E17">
        <w:rPr>
          <w:rFonts w:ascii="Times New Roman" w:hAnsi="Times New Roman"/>
          <w:sz w:val="28"/>
          <w:szCs w:val="28"/>
          <w:shd w:val="clear" w:color="auto" w:fill="FFFFFF"/>
        </w:rPr>
        <w:t>, достигших высоких результатов в подготовке учащихся к ЦТ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в онлайн режиме специалистами </w:t>
      </w:r>
      <w:r w:rsidR="00627E17">
        <w:rPr>
          <w:rFonts w:ascii="Times New Roman" w:hAnsi="Times New Roman"/>
          <w:sz w:val="28"/>
          <w:szCs w:val="28"/>
          <w:shd w:val="clear" w:color="auto" w:fill="FFFFFF"/>
        </w:rPr>
        <w:t xml:space="preserve"> ГУ «</w:t>
      </w:r>
      <w:proofErr w:type="spellStart"/>
      <w:r w:rsidR="00627E17">
        <w:rPr>
          <w:rFonts w:ascii="Times New Roman" w:hAnsi="Times New Roman"/>
          <w:sz w:val="28"/>
          <w:szCs w:val="28"/>
          <w:shd w:val="clear" w:color="auto" w:fill="FFFFFF"/>
        </w:rPr>
        <w:t>Мозырский</w:t>
      </w:r>
      <w:proofErr w:type="spellEnd"/>
      <w:r w:rsidR="00627E17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учебно-методический центр» </w:t>
      </w: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(контактный телефон 8 0232</w:t>
      </w:r>
      <w:r w:rsidR="00627E17">
        <w:rPr>
          <w:rFonts w:ascii="Times New Roman" w:hAnsi="Times New Roman"/>
          <w:sz w:val="28"/>
          <w:szCs w:val="28"/>
          <w:shd w:val="clear" w:color="auto" w:fill="FFFFFF"/>
        </w:rPr>
        <w:t xml:space="preserve"> 225807</w:t>
      </w:r>
      <w:bookmarkStart w:id="0" w:name="_GoBack"/>
      <w:bookmarkEnd w:id="0"/>
      <w:r w:rsidRPr="00643E1B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643E1B" w:rsidRPr="00643E1B" w:rsidRDefault="00643E1B" w:rsidP="00643E1B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>5). Организовать системное информирование учащихся, их законных представителей по вопросам поступления в учреждения высшего образования (комбинации учебных предметов на ЦТ, сочетаемость/</w:t>
      </w:r>
      <w:proofErr w:type="spellStart"/>
      <w:r w:rsidRPr="00643E1B">
        <w:rPr>
          <w:rFonts w:ascii="Times New Roman" w:hAnsi="Times New Roman"/>
          <w:sz w:val="28"/>
          <w:szCs w:val="28"/>
          <w:shd w:val="clear" w:color="auto" w:fill="FFFFFF"/>
        </w:rPr>
        <w:t>несочетаемость</w:t>
      </w:r>
      <w:proofErr w:type="spellEnd"/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предметов для поступления на ту или иную специальность, запасной вариант в случае, если ребенок не пройдет медицинский или профессиональный отбор, изменения во вступительных испытаниях (в частности, изменения, внесенные постановлением Министерства образования Республики Беларусь от 21.08.2017 №110, Сборник нормативных документов Министерства образования Республики Беларусь №21). </w:t>
      </w:r>
    </w:p>
    <w:p w:rsidR="00643E1B" w:rsidRPr="00643E1B" w:rsidRDefault="00643E1B" w:rsidP="00643E1B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E1B">
        <w:rPr>
          <w:rFonts w:ascii="Times New Roman" w:hAnsi="Times New Roman"/>
          <w:sz w:val="28"/>
          <w:szCs w:val="28"/>
          <w:shd w:val="clear" w:color="auto" w:fill="FFFFFF"/>
        </w:rPr>
        <w:t xml:space="preserve">6). Рекомендовать учителям для реализации на III ступени общего среднего образования программы факультативных занятий, содержание которых нацелено на систематизацию, обобщение знаний учащихся, их подготовку к ЦТ (рекомендуемый список на сайте Гомельского областного института развития образования </w:t>
      </w:r>
      <w:hyperlink r:id="rId8" w:history="1">
        <w:r w:rsidRPr="00643E1B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http://iro.gomel.by/images/doc/profil/fakult.pdf</w:t>
        </w:r>
      </w:hyperlink>
      <w:r w:rsidRPr="00643E1B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643E1B" w:rsidRPr="00643E1B" w:rsidRDefault="00643E1B" w:rsidP="00643E1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2054" w:rsidRPr="00643E1B" w:rsidRDefault="00BE2054" w:rsidP="002419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2054" w:rsidRPr="00643E1B" w:rsidRDefault="00BE2054" w:rsidP="002419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2054" w:rsidRPr="00643E1B" w:rsidRDefault="00BE2054" w:rsidP="002419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2054" w:rsidRPr="00643E1B" w:rsidRDefault="00BE2054" w:rsidP="002419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2054" w:rsidRPr="00643E1B" w:rsidRDefault="00BE2054" w:rsidP="002419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2054" w:rsidRPr="00643E1B" w:rsidRDefault="00BE2054" w:rsidP="002419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2054" w:rsidRPr="00643E1B" w:rsidRDefault="00BE2054" w:rsidP="002419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2054" w:rsidRPr="00643E1B" w:rsidRDefault="00BE2054" w:rsidP="002419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2054" w:rsidRPr="00643E1B" w:rsidRDefault="00BE2054" w:rsidP="002419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2054" w:rsidRPr="00643E1B" w:rsidRDefault="00BE2054" w:rsidP="002419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2054" w:rsidRPr="00643E1B" w:rsidRDefault="00BE2054" w:rsidP="002419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2054" w:rsidRPr="00643E1B" w:rsidRDefault="00BE2054" w:rsidP="002419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2054" w:rsidRPr="00643E1B" w:rsidRDefault="00BE2054" w:rsidP="002419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2054" w:rsidRPr="00643E1B" w:rsidRDefault="00BE2054" w:rsidP="002419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2054" w:rsidRPr="00643E1B" w:rsidRDefault="00BE2054" w:rsidP="002419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2054" w:rsidRDefault="00BE2054" w:rsidP="002419FB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BE2054" w:rsidRPr="002419FB" w:rsidRDefault="00BE2054" w:rsidP="002419FB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1D6205" w:rsidRDefault="00BE2054" w:rsidP="002419FB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ab/>
      </w:r>
      <w:r>
        <w:rPr>
          <w:rFonts w:ascii="Times New Roman" w:hAnsi="Times New Roman" w:cs="Times New Roman"/>
          <w:color w:val="auto"/>
          <w:sz w:val="30"/>
          <w:szCs w:val="30"/>
        </w:rPr>
        <w:tab/>
      </w:r>
      <w:r>
        <w:rPr>
          <w:rFonts w:ascii="Times New Roman" w:hAnsi="Times New Roman" w:cs="Times New Roman"/>
          <w:color w:val="auto"/>
          <w:sz w:val="30"/>
          <w:szCs w:val="30"/>
        </w:rPr>
        <w:tab/>
      </w:r>
      <w:r>
        <w:rPr>
          <w:rFonts w:ascii="Times New Roman" w:hAnsi="Times New Roman" w:cs="Times New Roman"/>
          <w:color w:val="auto"/>
          <w:sz w:val="30"/>
          <w:szCs w:val="30"/>
        </w:rPr>
        <w:tab/>
      </w:r>
      <w:r>
        <w:rPr>
          <w:rFonts w:ascii="Times New Roman" w:hAnsi="Times New Roman" w:cs="Times New Roman"/>
          <w:color w:val="auto"/>
          <w:sz w:val="30"/>
          <w:szCs w:val="30"/>
        </w:rPr>
        <w:tab/>
      </w:r>
      <w:r>
        <w:rPr>
          <w:rFonts w:ascii="Times New Roman" w:hAnsi="Times New Roman" w:cs="Times New Roman"/>
          <w:color w:val="auto"/>
          <w:sz w:val="30"/>
          <w:szCs w:val="30"/>
        </w:rPr>
        <w:tab/>
      </w:r>
      <w:r>
        <w:rPr>
          <w:rFonts w:ascii="Times New Roman" w:hAnsi="Times New Roman" w:cs="Times New Roman"/>
          <w:color w:val="auto"/>
          <w:sz w:val="30"/>
          <w:szCs w:val="30"/>
        </w:rPr>
        <w:tab/>
      </w:r>
      <w:r>
        <w:rPr>
          <w:rFonts w:ascii="Times New Roman" w:hAnsi="Times New Roman" w:cs="Times New Roman"/>
          <w:color w:val="auto"/>
          <w:sz w:val="30"/>
          <w:szCs w:val="30"/>
        </w:rPr>
        <w:tab/>
      </w:r>
      <w:r>
        <w:rPr>
          <w:rFonts w:ascii="Times New Roman" w:hAnsi="Times New Roman" w:cs="Times New Roman"/>
          <w:color w:val="auto"/>
          <w:sz w:val="30"/>
          <w:szCs w:val="30"/>
        </w:rPr>
        <w:tab/>
      </w:r>
      <w:r>
        <w:rPr>
          <w:rFonts w:ascii="Times New Roman" w:hAnsi="Times New Roman" w:cs="Times New Roman"/>
          <w:color w:val="auto"/>
          <w:sz w:val="30"/>
          <w:szCs w:val="30"/>
        </w:rPr>
        <w:tab/>
        <w:t>Приложение 2</w:t>
      </w:r>
    </w:p>
    <w:p w:rsidR="001D6205" w:rsidRDefault="001D6205" w:rsidP="00BE2054">
      <w:pPr>
        <w:tabs>
          <w:tab w:val="left" w:pos="3899"/>
          <w:tab w:val="right" w:pos="9743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E2054" w:rsidRDefault="00BE2054" w:rsidP="00BE2054">
      <w:pPr>
        <w:tabs>
          <w:tab w:val="left" w:pos="3899"/>
          <w:tab w:val="right" w:pos="9743"/>
        </w:tabs>
        <w:ind w:left="-142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Рекомендации по итогам проведенных собеседований в ходе,</w:t>
      </w:r>
    </w:p>
    <w:p w:rsidR="00BE2054" w:rsidRDefault="00BE2054" w:rsidP="00BE2054">
      <w:pPr>
        <w:tabs>
          <w:tab w:val="left" w:pos="3899"/>
          <w:tab w:val="right" w:pos="9743"/>
        </w:tabs>
        <w:ind w:left="-142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которых были выявлены проблемы по организации работы</w:t>
      </w:r>
    </w:p>
    <w:p w:rsidR="001D6205" w:rsidRDefault="00BE2054" w:rsidP="00BE2054">
      <w:pPr>
        <w:tabs>
          <w:tab w:val="left" w:pos="3899"/>
          <w:tab w:val="right" w:pos="9743"/>
        </w:tabs>
        <w:ind w:left="-142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и подготовке учащихся к централизованному тестированию</w:t>
      </w:r>
    </w:p>
    <w:p w:rsidR="00BE2054" w:rsidRDefault="00BE2054" w:rsidP="00BE2054">
      <w:pPr>
        <w:tabs>
          <w:tab w:val="left" w:pos="3899"/>
          <w:tab w:val="right" w:pos="9743"/>
        </w:tabs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Default="001D6205" w:rsidP="00BE2054">
      <w:pPr>
        <w:tabs>
          <w:tab w:val="left" w:pos="3899"/>
          <w:tab w:val="right" w:pos="9743"/>
        </w:tabs>
        <w:ind w:left="50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>Для повышения качества подготовки учащихся к централизованному тестированию в районе для педагогов были проведены: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 xml:space="preserve"> школа совершенствования педагогического мастерства по подготовке учащихся к централизованному тестированию на базе гимназии имени </w:t>
      </w:r>
      <w:proofErr w:type="spellStart"/>
      <w:r w:rsidRPr="00BE2054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Pr="00BE2054">
        <w:rPr>
          <w:rFonts w:ascii="Times New Roman" w:hAnsi="Times New Roman" w:cs="Times New Roman"/>
          <w:sz w:val="28"/>
          <w:szCs w:val="28"/>
        </w:rPr>
        <w:t>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>районные ресурсные центры по учебным предметам;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консультации, а также в режиме онлайн;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>методические выезды учебно-методическим кабинетом в учреждения образования;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>созданы банки данных заданий;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>собеседования с педагогами каждого учреждения образования по организации подготовки учащихся к этапам РТ и ЦТ;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>анализ работы школьных методических формирований по вопросам подготовки учащихся к итоговой аттестации, РТ и ЦТ;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>изучался вопрос объективности выставления текущих, итоговых и экзаменационных отметок;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>аттестация педагогических работников на квалификационные категории;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>эффективный опыт работы распространен  на заседаниях школьных и районных методических формированиях, СМИ;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>заседание районного ресурсного центра  для директоров и заместителей директоров в апреле 2019 года, где были выработаны на новый учебный год рекомендации для администрации учреждений образования, педагогов, учащихся и законных представителей по вопросам организации подготовки учащихся к итоговой аттестации и ЦТ;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lastRenderedPageBreak/>
        <w:t>заслушан вопрос на заседании совета отдела.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054">
        <w:rPr>
          <w:rFonts w:ascii="Times New Roman" w:hAnsi="Times New Roman" w:cs="Times New Roman"/>
          <w:b/>
          <w:sz w:val="28"/>
          <w:szCs w:val="28"/>
        </w:rPr>
        <w:t>работа с  учащимися: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 xml:space="preserve">работают межшкольные факультативы  по  11 учебным предметам (математика,     география, русский, белорусский языки,  химия, история Беларуси, биология, обществоведение, английский язык 2 группы, физика, немецкий язык) по подготовке  учащихся к централизованному тестированию на базе гимназии имени </w:t>
      </w:r>
      <w:proofErr w:type="spellStart"/>
      <w:r w:rsidRPr="00BE2054">
        <w:rPr>
          <w:rFonts w:ascii="Times New Roman" w:hAnsi="Times New Roman" w:cs="Times New Roman"/>
          <w:sz w:val="28"/>
          <w:szCs w:val="28"/>
        </w:rPr>
        <w:t>Я.Купалы</w:t>
      </w:r>
      <w:proofErr w:type="spellEnd"/>
      <w:r w:rsidRPr="00BE2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 xml:space="preserve"> Данный факультатив посещали 163 учащихся. Из сельских учреждений образования – </w:t>
      </w:r>
      <w:proofErr w:type="spellStart"/>
      <w:r w:rsidRPr="00BE2054">
        <w:rPr>
          <w:rFonts w:ascii="Times New Roman" w:hAnsi="Times New Roman" w:cs="Times New Roman"/>
          <w:sz w:val="28"/>
          <w:szCs w:val="28"/>
        </w:rPr>
        <w:t>Козенская</w:t>
      </w:r>
      <w:proofErr w:type="spellEnd"/>
      <w:r w:rsidRPr="00BE2054">
        <w:rPr>
          <w:rFonts w:ascii="Times New Roman" w:hAnsi="Times New Roman" w:cs="Times New Roman"/>
          <w:sz w:val="28"/>
          <w:szCs w:val="28"/>
        </w:rPr>
        <w:t xml:space="preserve"> и Слободская средние школы;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proofErr w:type="spellStart"/>
      <w:r w:rsidRPr="00BE2054">
        <w:rPr>
          <w:rFonts w:ascii="Times New Roman" w:hAnsi="Times New Roman" w:cs="Times New Roman"/>
          <w:sz w:val="28"/>
          <w:szCs w:val="28"/>
        </w:rPr>
        <w:t>участвие</w:t>
      </w:r>
      <w:proofErr w:type="spellEnd"/>
      <w:r w:rsidRPr="00BE2054">
        <w:rPr>
          <w:rFonts w:ascii="Times New Roman" w:hAnsi="Times New Roman" w:cs="Times New Roman"/>
          <w:sz w:val="28"/>
          <w:szCs w:val="28"/>
        </w:rPr>
        <w:t xml:space="preserve"> в срез-тестах, репетиционном тестировании, профессиональной психологической диагностике, диагностическом тестировании учебных знаний и умений, анкетировании по программе «</w:t>
      </w:r>
      <w:proofErr w:type="spellStart"/>
      <w:r w:rsidRPr="00BE2054">
        <w:rPr>
          <w:rFonts w:ascii="Times New Roman" w:hAnsi="Times New Roman" w:cs="Times New Roman"/>
          <w:sz w:val="28"/>
          <w:szCs w:val="28"/>
        </w:rPr>
        <w:t>Профпрогноз</w:t>
      </w:r>
      <w:proofErr w:type="spellEnd"/>
      <w:r w:rsidRPr="00BE2054">
        <w:rPr>
          <w:rFonts w:ascii="Times New Roman" w:hAnsi="Times New Roman" w:cs="Times New Roman"/>
          <w:sz w:val="28"/>
          <w:szCs w:val="28"/>
        </w:rPr>
        <w:t>»;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>проводились собеседования;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>проводилась онлайн тестирование с помощью образовательной платформы EFFOR.BY;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>тренировка навыков заполнения бланков ответов;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>работа с  педагогом-психологом;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proofErr w:type="spellStart"/>
      <w:r w:rsidRPr="00BE2054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BE2054">
        <w:rPr>
          <w:rFonts w:ascii="Times New Roman" w:hAnsi="Times New Roman" w:cs="Times New Roman"/>
          <w:sz w:val="28"/>
          <w:szCs w:val="28"/>
        </w:rPr>
        <w:t xml:space="preserve"> дни на базе учреждений средне специального и </w:t>
      </w:r>
      <w:proofErr w:type="spellStart"/>
      <w:r w:rsidRPr="00BE2054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BE2054">
        <w:rPr>
          <w:rFonts w:ascii="Times New Roman" w:hAnsi="Times New Roman" w:cs="Times New Roman"/>
          <w:sz w:val="28"/>
          <w:szCs w:val="28"/>
        </w:rPr>
        <w:t>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proofErr w:type="spellStart"/>
      <w:r w:rsidRPr="00BE2054">
        <w:rPr>
          <w:rFonts w:ascii="Times New Roman" w:hAnsi="Times New Roman" w:cs="Times New Roman"/>
          <w:sz w:val="28"/>
          <w:szCs w:val="28"/>
        </w:rPr>
        <w:t>допрофильная</w:t>
      </w:r>
      <w:proofErr w:type="spellEnd"/>
      <w:r w:rsidRPr="00BE2054">
        <w:rPr>
          <w:rFonts w:ascii="Times New Roman" w:hAnsi="Times New Roman" w:cs="Times New Roman"/>
          <w:sz w:val="28"/>
          <w:szCs w:val="28"/>
        </w:rPr>
        <w:t xml:space="preserve"> и профильная подготовка.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054">
        <w:rPr>
          <w:rFonts w:ascii="Times New Roman" w:hAnsi="Times New Roman" w:cs="Times New Roman"/>
          <w:b/>
          <w:sz w:val="28"/>
          <w:szCs w:val="28"/>
        </w:rPr>
        <w:t>работа с  родителями: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>посещение школьных родительских собраний в 10-11 классах;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 xml:space="preserve">индивидуальные собеседования с администрацией учреждений, специалистами отдела образования, представителями УВО, УССО, УПТО; </w:t>
      </w:r>
    </w:p>
    <w:p w:rsidR="00BE2054" w:rsidRPr="00BE2054" w:rsidRDefault="00BE2054" w:rsidP="00BE20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>организована работа  педагогов-психологов.</w:t>
      </w:r>
    </w:p>
    <w:p w:rsidR="001D6205" w:rsidRPr="00BE2054" w:rsidRDefault="00BE2054" w:rsidP="00475F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2054">
        <w:rPr>
          <w:rFonts w:ascii="Times New Roman" w:hAnsi="Times New Roman" w:cs="Times New Roman"/>
          <w:sz w:val="28"/>
          <w:szCs w:val="28"/>
        </w:rPr>
        <w:tab/>
      </w: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2616" w:rsidRPr="00BE2054" w:rsidRDefault="00282616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2616" w:rsidRPr="00BE2054" w:rsidRDefault="00282616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2616" w:rsidRPr="00BE2054" w:rsidRDefault="00282616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6205" w:rsidRPr="00BE2054" w:rsidRDefault="001D6205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174C" w:rsidRPr="00BE2054" w:rsidRDefault="00A3174C" w:rsidP="001D6205">
      <w:pPr>
        <w:tabs>
          <w:tab w:val="left" w:pos="3899"/>
          <w:tab w:val="right" w:pos="9743"/>
        </w:tabs>
        <w:ind w:left="50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2996" w:rsidRPr="00BE2054" w:rsidRDefault="009D2996" w:rsidP="001D6205">
      <w:pPr>
        <w:tabs>
          <w:tab w:val="left" w:pos="3899"/>
          <w:tab w:val="right" w:pos="9743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9627F8" w:rsidRPr="00BE2054" w:rsidRDefault="009627F8" w:rsidP="009627F8">
      <w:pPr>
        <w:rPr>
          <w:rFonts w:ascii="Times New Roman" w:hAnsi="Times New Roman" w:cs="Times New Roman"/>
          <w:sz w:val="28"/>
          <w:szCs w:val="28"/>
        </w:rPr>
      </w:pPr>
    </w:p>
    <w:p w:rsidR="009627F8" w:rsidRPr="00BE2054" w:rsidRDefault="009627F8" w:rsidP="002234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627F8" w:rsidRPr="00BE2054" w:rsidRDefault="009627F8" w:rsidP="002234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627F8" w:rsidRPr="00BE2054" w:rsidRDefault="009627F8" w:rsidP="002234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627F8" w:rsidRPr="00BE2054" w:rsidRDefault="009627F8" w:rsidP="002234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627F8" w:rsidRPr="00BE2054" w:rsidRDefault="009627F8" w:rsidP="002234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627F8" w:rsidRPr="00BE2054" w:rsidRDefault="009627F8" w:rsidP="002234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627F8" w:rsidRPr="00BE2054" w:rsidRDefault="009627F8" w:rsidP="002234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627F8" w:rsidRPr="00BE2054" w:rsidRDefault="009627F8" w:rsidP="002234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627F8" w:rsidRPr="00BE2054" w:rsidRDefault="009627F8" w:rsidP="002234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627F8" w:rsidRPr="00BE2054" w:rsidRDefault="009627F8" w:rsidP="002234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627F8" w:rsidRPr="00BE2054" w:rsidRDefault="009627F8" w:rsidP="002234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627F8" w:rsidRPr="00BE2054" w:rsidRDefault="009627F8" w:rsidP="002234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627F8" w:rsidRPr="00BE2054" w:rsidRDefault="009627F8" w:rsidP="002234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627F8" w:rsidRPr="00BE2054" w:rsidRDefault="009627F8" w:rsidP="002234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627F8" w:rsidRPr="00BE2054" w:rsidRDefault="009627F8" w:rsidP="002234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627F8" w:rsidRPr="00BE2054" w:rsidRDefault="009627F8" w:rsidP="002234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627F8" w:rsidRPr="00BE2054" w:rsidRDefault="009627F8" w:rsidP="002234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627F8" w:rsidRPr="00BE2054" w:rsidRDefault="009627F8" w:rsidP="002234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627F8" w:rsidRPr="000942EB" w:rsidRDefault="009627F8" w:rsidP="002234DE">
      <w:pPr>
        <w:ind w:left="5103"/>
        <w:rPr>
          <w:rFonts w:ascii="Times New Roman" w:hAnsi="Times New Roman" w:cs="Times New Roman"/>
          <w:sz w:val="30"/>
          <w:szCs w:val="30"/>
        </w:rPr>
      </w:pPr>
    </w:p>
    <w:p w:rsidR="009627F8" w:rsidRPr="000942EB" w:rsidRDefault="009627F8" w:rsidP="002234DE">
      <w:pPr>
        <w:ind w:left="5103"/>
        <w:rPr>
          <w:rFonts w:ascii="Times New Roman" w:hAnsi="Times New Roman" w:cs="Times New Roman"/>
          <w:sz w:val="30"/>
          <w:szCs w:val="30"/>
        </w:rPr>
      </w:pPr>
    </w:p>
    <w:p w:rsidR="009627F8" w:rsidRPr="000942EB" w:rsidRDefault="009627F8" w:rsidP="00810C58">
      <w:pPr>
        <w:rPr>
          <w:rFonts w:ascii="Times New Roman" w:hAnsi="Times New Roman" w:cs="Times New Roman"/>
          <w:sz w:val="30"/>
          <w:szCs w:val="30"/>
        </w:rPr>
      </w:pPr>
    </w:p>
    <w:p w:rsidR="009627F8" w:rsidRDefault="009627F8" w:rsidP="002234DE">
      <w:pPr>
        <w:ind w:left="5103"/>
        <w:rPr>
          <w:rFonts w:ascii="Times New Roman" w:hAnsi="Times New Roman" w:cs="Times New Roman"/>
          <w:sz w:val="30"/>
          <w:szCs w:val="30"/>
        </w:rPr>
      </w:pPr>
    </w:p>
    <w:p w:rsidR="00282616" w:rsidRDefault="00282616" w:rsidP="002234DE">
      <w:pPr>
        <w:ind w:left="5103"/>
        <w:rPr>
          <w:rFonts w:ascii="Times New Roman" w:hAnsi="Times New Roman" w:cs="Times New Roman"/>
          <w:sz w:val="30"/>
          <w:szCs w:val="30"/>
        </w:rPr>
      </w:pPr>
    </w:p>
    <w:sectPr w:rsidR="00282616" w:rsidSect="00C61626">
      <w:pgSz w:w="11909" w:h="16834"/>
      <w:pgMar w:top="426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1B3"/>
    <w:multiLevelType w:val="hybridMultilevel"/>
    <w:tmpl w:val="4CDE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6B97"/>
    <w:multiLevelType w:val="hybridMultilevel"/>
    <w:tmpl w:val="79D8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5C18"/>
    <w:multiLevelType w:val="hybridMultilevel"/>
    <w:tmpl w:val="99AE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1783F"/>
    <w:multiLevelType w:val="hybridMultilevel"/>
    <w:tmpl w:val="B0F8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F28E1"/>
    <w:multiLevelType w:val="hybridMultilevel"/>
    <w:tmpl w:val="48927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D40058"/>
    <w:multiLevelType w:val="hybridMultilevel"/>
    <w:tmpl w:val="BF4E8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80549"/>
    <w:multiLevelType w:val="hybridMultilevel"/>
    <w:tmpl w:val="E756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26204"/>
    <w:multiLevelType w:val="hybridMultilevel"/>
    <w:tmpl w:val="51E6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BD3752"/>
    <w:multiLevelType w:val="hybridMultilevel"/>
    <w:tmpl w:val="21C6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5714"/>
    <w:multiLevelType w:val="hybridMultilevel"/>
    <w:tmpl w:val="BF4E8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3B4DC6"/>
    <w:multiLevelType w:val="hybridMultilevel"/>
    <w:tmpl w:val="51E652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14AD1"/>
    <w:multiLevelType w:val="hybridMultilevel"/>
    <w:tmpl w:val="D26C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8371C"/>
    <w:multiLevelType w:val="hybridMultilevel"/>
    <w:tmpl w:val="85524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D750AE"/>
    <w:multiLevelType w:val="hybridMultilevel"/>
    <w:tmpl w:val="AD0C4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F1919"/>
    <w:multiLevelType w:val="hybridMultilevel"/>
    <w:tmpl w:val="48927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064FB5"/>
    <w:multiLevelType w:val="hybridMultilevel"/>
    <w:tmpl w:val="302A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1047F"/>
    <w:multiLevelType w:val="hybridMultilevel"/>
    <w:tmpl w:val="51D0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F299D"/>
    <w:multiLevelType w:val="hybridMultilevel"/>
    <w:tmpl w:val="5310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224A1"/>
    <w:multiLevelType w:val="hybridMultilevel"/>
    <w:tmpl w:val="7D62A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DF0CF2"/>
    <w:multiLevelType w:val="hybridMultilevel"/>
    <w:tmpl w:val="BE08CF6A"/>
    <w:lvl w:ilvl="0" w:tplc="D108D34C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F1A4E"/>
    <w:multiLevelType w:val="hybridMultilevel"/>
    <w:tmpl w:val="85524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7"/>
  </w:num>
  <w:num w:numId="5">
    <w:abstractNumId w:val="15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18"/>
  </w:num>
  <w:num w:numId="15">
    <w:abstractNumId w:val="10"/>
  </w:num>
  <w:num w:numId="16">
    <w:abstractNumId w:val="7"/>
  </w:num>
  <w:num w:numId="17">
    <w:abstractNumId w:val="12"/>
  </w:num>
  <w:num w:numId="18">
    <w:abstractNumId w:val="20"/>
  </w:num>
  <w:num w:numId="19">
    <w:abstractNumId w:val="5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D0F"/>
    <w:rsid w:val="00001686"/>
    <w:rsid w:val="0000331C"/>
    <w:rsid w:val="000066CD"/>
    <w:rsid w:val="00007DEF"/>
    <w:rsid w:val="0003062A"/>
    <w:rsid w:val="0004138F"/>
    <w:rsid w:val="00051C6D"/>
    <w:rsid w:val="00061990"/>
    <w:rsid w:val="000704A4"/>
    <w:rsid w:val="00075370"/>
    <w:rsid w:val="00092CA7"/>
    <w:rsid w:val="000942EB"/>
    <w:rsid w:val="000B7820"/>
    <w:rsid w:val="000C7BD4"/>
    <w:rsid w:val="000D0559"/>
    <w:rsid w:val="000E0D24"/>
    <w:rsid w:val="000E2525"/>
    <w:rsid w:val="000F5E9B"/>
    <w:rsid w:val="00101C4C"/>
    <w:rsid w:val="00103CA2"/>
    <w:rsid w:val="00114811"/>
    <w:rsid w:val="001165F4"/>
    <w:rsid w:val="00123FA0"/>
    <w:rsid w:val="001333C6"/>
    <w:rsid w:val="001534CB"/>
    <w:rsid w:val="00156C98"/>
    <w:rsid w:val="00160E7A"/>
    <w:rsid w:val="001747DF"/>
    <w:rsid w:val="00174A05"/>
    <w:rsid w:val="001A38BC"/>
    <w:rsid w:val="001A49A5"/>
    <w:rsid w:val="001A6081"/>
    <w:rsid w:val="001C4247"/>
    <w:rsid w:val="001D6205"/>
    <w:rsid w:val="001E4CE6"/>
    <w:rsid w:val="0020236D"/>
    <w:rsid w:val="00202A65"/>
    <w:rsid w:val="002068C2"/>
    <w:rsid w:val="002234DE"/>
    <w:rsid w:val="00223FD0"/>
    <w:rsid w:val="00225397"/>
    <w:rsid w:val="002419FB"/>
    <w:rsid w:val="0024783E"/>
    <w:rsid w:val="00274533"/>
    <w:rsid w:val="00282616"/>
    <w:rsid w:val="00295AC6"/>
    <w:rsid w:val="002B367C"/>
    <w:rsid w:val="002B4583"/>
    <w:rsid w:val="002C3EFD"/>
    <w:rsid w:val="002C48E2"/>
    <w:rsid w:val="002D6F35"/>
    <w:rsid w:val="002E1357"/>
    <w:rsid w:val="002E45EF"/>
    <w:rsid w:val="002F2DD9"/>
    <w:rsid w:val="002F557F"/>
    <w:rsid w:val="0030030D"/>
    <w:rsid w:val="00307D87"/>
    <w:rsid w:val="00315BAA"/>
    <w:rsid w:val="00336376"/>
    <w:rsid w:val="00350920"/>
    <w:rsid w:val="003524BC"/>
    <w:rsid w:val="00360D23"/>
    <w:rsid w:val="00364247"/>
    <w:rsid w:val="00364644"/>
    <w:rsid w:val="00381EFB"/>
    <w:rsid w:val="003825A0"/>
    <w:rsid w:val="003846E5"/>
    <w:rsid w:val="0038672C"/>
    <w:rsid w:val="00390FB8"/>
    <w:rsid w:val="0039548B"/>
    <w:rsid w:val="003A3820"/>
    <w:rsid w:val="003C32E6"/>
    <w:rsid w:val="003D7534"/>
    <w:rsid w:val="003E0646"/>
    <w:rsid w:val="003F61A0"/>
    <w:rsid w:val="00402C79"/>
    <w:rsid w:val="00407179"/>
    <w:rsid w:val="00410BB3"/>
    <w:rsid w:val="00416555"/>
    <w:rsid w:val="00433925"/>
    <w:rsid w:val="00435B80"/>
    <w:rsid w:val="00435FAB"/>
    <w:rsid w:val="00436EB6"/>
    <w:rsid w:val="00442250"/>
    <w:rsid w:val="00455A1F"/>
    <w:rsid w:val="00465062"/>
    <w:rsid w:val="00466DF8"/>
    <w:rsid w:val="00473DC4"/>
    <w:rsid w:val="00475F8C"/>
    <w:rsid w:val="00493812"/>
    <w:rsid w:val="004963AB"/>
    <w:rsid w:val="004B51B0"/>
    <w:rsid w:val="004C03B9"/>
    <w:rsid w:val="004C0CBE"/>
    <w:rsid w:val="004C1A7B"/>
    <w:rsid w:val="004C53B7"/>
    <w:rsid w:val="004E264F"/>
    <w:rsid w:val="004F5285"/>
    <w:rsid w:val="00531A2F"/>
    <w:rsid w:val="00534C0E"/>
    <w:rsid w:val="0053624F"/>
    <w:rsid w:val="005406EF"/>
    <w:rsid w:val="00540EAF"/>
    <w:rsid w:val="00547B85"/>
    <w:rsid w:val="005524F2"/>
    <w:rsid w:val="00553DC4"/>
    <w:rsid w:val="00554077"/>
    <w:rsid w:val="00557114"/>
    <w:rsid w:val="00590B27"/>
    <w:rsid w:val="00594438"/>
    <w:rsid w:val="00597D6F"/>
    <w:rsid w:val="005B3F3D"/>
    <w:rsid w:val="005C67E6"/>
    <w:rsid w:val="005D137A"/>
    <w:rsid w:val="005D1D7D"/>
    <w:rsid w:val="005D4725"/>
    <w:rsid w:val="005F1CAE"/>
    <w:rsid w:val="00600249"/>
    <w:rsid w:val="0060336C"/>
    <w:rsid w:val="006232A9"/>
    <w:rsid w:val="00627E17"/>
    <w:rsid w:val="006428D6"/>
    <w:rsid w:val="00643E1B"/>
    <w:rsid w:val="00655A4D"/>
    <w:rsid w:val="006570D6"/>
    <w:rsid w:val="006659C6"/>
    <w:rsid w:val="006730F1"/>
    <w:rsid w:val="00682D01"/>
    <w:rsid w:val="00684561"/>
    <w:rsid w:val="006922A3"/>
    <w:rsid w:val="006949F6"/>
    <w:rsid w:val="006A1A47"/>
    <w:rsid w:val="006A225D"/>
    <w:rsid w:val="006A4652"/>
    <w:rsid w:val="006B6F3F"/>
    <w:rsid w:val="006C1885"/>
    <w:rsid w:val="006F3B36"/>
    <w:rsid w:val="007023C4"/>
    <w:rsid w:val="00706C60"/>
    <w:rsid w:val="0072498C"/>
    <w:rsid w:val="00725EA9"/>
    <w:rsid w:val="007372C9"/>
    <w:rsid w:val="007447C2"/>
    <w:rsid w:val="007502AA"/>
    <w:rsid w:val="00750FFA"/>
    <w:rsid w:val="00751576"/>
    <w:rsid w:val="00751AA9"/>
    <w:rsid w:val="0075229B"/>
    <w:rsid w:val="00785CFA"/>
    <w:rsid w:val="0079044B"/>
    <w:rsid w:val="007A15E1"/>
    <w:rsid w:val="007B3CD6"/>
    <w:rsid w:val="00801DF8"/>
    <w:rsid w:val="00810C58"/>
    <w:rsid w:val="008120D2"/>
    <w:rsid w:val="00814CEB"/>
    <w:rsid w:val="00816E4A"/>
    <w:rsid w:val="00831AAC"/>
    <w:rsid w:val="0084700B"/>
    <w:rsid w:val="0085352C"/>
    <w:rsid w:val="00862A24"/>
    <w:rsid w:val="008633B7"/>
    <w:rsid w:val="0086397A"/>
    <w:rsid w:val="00864861"/>
    <w:rsid w:val="0088795A"/>
    <w:rsid w:val="008A31B0"/>
    <w:rsid w:val="008B780E"/>
    <w:rsid w:val="0090495B"/>
    <w:rsid w:val="0092786F"/>
    <w:rsid w:val="0093154A"/>
    <w:rsid w:val="009336FF"/>
    <w:rsid w:val="00945F09"/>
    <w:rsid w:val="00946FBE"/>
    <w:rsid w:val="009565BE"/>
    <w:rsid w:val="00960EEA"/>
    <w:rsid w:val="009627F8"/>
    <w:rsid w:val="0096281A"/>
    <w:rsid w:val="00964F76"/>
    <w:rsid w:val="009737E0"/>
    <w:rsid w:val="0098353A"/>
    <w:rsid w:val="00984547"/>
    <w:rsid w:val="0098774F"/>
    <w:rsid w:val="00992BA6"/>
    <w:rsid w:val="009A7A7F"/>
    <w:rsid w:val="009B2044"/>
    <w:rsid w:val="009C12DC"/>
    <w:rsid w:val="009C25E9"/>
    <w:rsid w:val="009D2996"/>
    <w:rsid w:val="009F6700"/>
    <w:rsid w:val="009F6ABE"/>
    <w:rsid w:val="00A0122F"/>
    <w:rsid w:val="00A027FE"/>
    <w:rsid w:val="00A04BEE"/>
    <w:rsid w:val="00A11294"/>
    <w:rsid w:val="00A144F7"/>
    <w:rsid w:val="00A17249"/>
    <w:rsid w:val="00A24609"/>
    <w:rsid w:val="00A3174C"/>
    <w:rsid w:val="00A31F26"/>
    <w:rsid w:val="00A3336C"/>
    <w:rsid w:val="00A33FB4"/>
    <w:rsid w:val="00A42B0F"/>
    <w:rsid w:val="00A44648"/>
    <w:rsid w:val="00A47C71"/>
    <w:rsid w:val="00A52AFD"/>
    <w:rsid w:val="00A658C7"/>
    <w:rsid w:val="00A73F7D"/>
    <w:rsid w:val="00A75FEF"/>
    <w:rsid w:val="00A92782"/>
    <w:rsid w:val="00AA1CDA"/>
    <w:rsid w:val="00AC5556"/>
    <w:rsid w:val="00AD3718"/>
    <w:rsid w:val="00AD5E5C"/>
    <w:rsid w:val="00AE42DE"/>
    <w:rsid w:val="00AF3DBA"/>
    <w:rsid w:val="00B00E92"/>
    <w:rsid w:val="00B15DFB"/>
    <w:rsid w:val="00B2671A"/>
    <w:rsid w:val="00B27C34"/>
    <w:rsid w:val="00B312F9"/>
    <w:rsid w:val="00B34DD0"/>
    <w:rsid w:val="00B57711"/>
    <w:rsid w:val="00B71013"/>
    <w:rsid w:val="00B74B20"/>
    <w:rsid w:val="00BA240C"/>
    <w:rsid w:val="00BA5DA8"/>
    <w:rsid w:val="00BA6BCC"/>
    <w:rsid w:val="00BD5524"/>
    <w:rsid w:val="00BE1004"/>
    <w:rsid w:val="00BE199F"/>
    <w:rsid w:val="00BE2054"/>
    <w:rsid w:val="00BE52BB"/>
    <w:rsid w:val="00BF3FA9"/>
    <w:rsid w:val="00C06923"/>
    <w:rsid w:val="00C14327"/>
    <w:rsid w:val="00C44909"/>
    <w:rsid w:val="00C61626"/>
    <w:rsid w:val="00C66BAF"/>
    <w:rsid w:val="00C76021"/>
    <w:rsid w:val="00C769EA"/>
    <w:rsid w:val="00C8071F"/>
    <w:rsid w:val="00C95760"/>
    <w:rsid w:val="00CB72E4"/>
    <w:rsid w:val="00CC1A09"/>
    <w:rsid w:val="00CD0C2F"/>
    <w:rsid w:val="00CE4994"/>
    <w:rsid w:val="00CF2043"/>
    <w:rsid w:val="00CF5726"/>
    <w:rsid w:val="00CF5990"/>
    <w:rsid w:val="00CF790C"/>
    <w:rsid w:val="00D0753B"/>
    <w:rsid w:val="00D14489"/>
    <w:rsid w:val="00D151E8"/>
    <w:rsid w:val="00D31B2F"/>
    <w:rsid w:val="00D41087"/>
    <w:rsid w:val="00D463AD"/>
    <w:rsid w:val="00D51272"/>
    <w:rsid w:val="00D5143B"/>
    <w:rsid w:val="00D60489"/>
    <w:rsid w:val="00D66FB9"/>
    <w:rsid w:val="00DA1FDD"/>
    <w:rsid w:val="00DA6540"/>
    <w:rsid w:val="00DC4D0F"/>
    <w:rsid w:val="00DC5AC7"/>
    <w:rsid w:val="00DE7CF5"/>
    <w:rsid w:val="00DF05BD"/>
    <w:rsid w:val="00E10815"/>
    <w:rsid w:val="00E22019"/>
    <w:rsid w:val="00E30C6C"/>
    <w:rsid w:val="00E32BDE"/>
    <w:rsid w:val="00E34722"/>
    <w:rsid w:val="00E41A39"/>
    <w:rsid w:val="00E64BF1"/>
    <w:rsid w:val="00E67F5A"/>
    <w:rsid w:val="00E705FB"/>
    <w:rsid w:val="00E7664B"/>
    <w:rsid w:val="00E777C7"/>
    <w:rsid w:val="00E96AEE"/>
    <w:rsid w:val="00EA28E2"/>
    <w:rsid w:val="00EA36AA"/>
    <w:rsid w:val="00EB6AC5"/>
    <w:rsid w:val="00EC0AE9"/>
    <w:rsid w:val="00EC56E7"/>
    <w:rsid w:val="00EE7C05"/>
    <w:rsid w:val="00EF54FF"/>
    <w:rsid w:val="00F0050C"/>
    <w:rsid w:val="00F11474"/>
    <w:rsid w:val="00F16482"/>
    <w:rsid w:val="00F16D7C"/>
    <w:rsid w:val="00F22A59"/>
    <w:rsid w:val="00F32736"/>
    <w:rsid w:val="00F37E80"/>
    <w:rsid w:val="00F43669"/>
    <w:rsid w:val="00F552C7"/>
    <w:rsid w:val="00F67FD3"/>
    <w:rsid w:val="00F77FD2"/>
    <w:rsid w:val="00F84FCF"/>
    <w:rsid w:val="00F91F51"/>
    <w:rsid w:val="00FB269D"/>
    <w:rsid w:val="00FB6BC5"/>
    <w:rsid w:val="00FB7BE0"/>
    <w:rsid w:val="00FD0871"/>
    <w:rsid w:val="00FD4718"/>
    <w:rsid w:val="00FE60D3"/>
    <w:rsid w:val="00FE6662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38DB"/>
  <w15:docId w15:val="{694F0C63-271D-4E8D-A4BC-A975BDC0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80E"/>
    <w:pPr>
      <w:keepNext/>
      <w:widowControl w:val="0"/>
      <w:shd w:val="clear" w:color="auto" w:fill="FFFFFF"/>
      <w:autoSpaceDE w:val="0"/>
      <w:autoSpaceDN w:val="0"/>
      <w:adjustRightInd w:val="0"/>
      <w:spacing w:line="227" w:lineRule="exact"/>
      <w:ind w:right="374"/>
      <w:jc w:val="center"/>
      <w:outlineLvl w:val="0"/>
    </w:pPr>
    <w:rPr>
      <w:rFonts w:ascii="Times New Roman" w:eastAsia="Times New Roman" w:hAnsi="Times New Roman" w:cs="Times New Roman"/>
      <w:b/>
      <w:spacing w:val="-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2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2CA7"/>
    <w:pPr>
      <w:ind w:left="720"/>
      <w:contextualSpacing/>
    </w:pPr>
  </w:style>
  <w:style w:type="paragraph" w:styleId="a5">
    <w:name w:val="Body Text Indent"/>
    <w:basedOn w:val="a"/>
    <w:link w:val="a6"/>
    <w:rsid w:val="006730F1"/>
    <w:pPr>
      <w:ind w:firstLine="720"/>
      <w:jc w:val="both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6730F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List"/>
    <w:basedOn w:val="a"/>
    <w:rsid w:val="006730F1"/>
    <w:pPr>
      <w:ind w:left="283" w:hanging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B78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B78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780E"/>
    <w:rPr>
      <w:rFonts w:ascii="Times New Roman" w:eastAsia="Times New Roman" w:hAnsi="Times New Roman" w:cs="Times New Roman"/>
      <w:b/>
      <w:color w:val="000000"/>
      <w:spacing w:val="-3"/>
      <w:sz w:val="20"/>
      <w:szCs w:val="20"/>
      <w:shd w:val="clear" w:color="auto" w:fill="FFFFFF"/>
      <w:lang w:eastAsia="ru-RU"/>
    </w:rPr>
  </w:style>
  <w:style w:type="paragraph" w:styleId="aa">
    <w:name w:val="No Spacing"/>
    <w:uiPriority w:val="1"/>
    <w:qFormat/>
    <w:rsid w:val="009A7A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1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B312F9"/>
    <w:pPr>
      <w:jc w:val="center"/>
    </w:pPr>
    <w:rPr>
      <w:rFonts w:ascii="Times New Roman" w:eastAsia="Times New Roman" w:hAnsi="Times New Roman" w:cs="Times New Roman"/>
      <w:color w:val="auto"/>
      <w:sz w:val="36"/>
      <w:szCs w:val="20"/>
    </w:rPr>
  </w:style>
  <w:style w:type="character" w:customStyle="1" w:styleId="ac">
    <w:name w:val="Заголовок Знак"/>
    <w:basedOn w:val="a0"/>
    <w:link w:val="ab"/>
    <w:rsid w:val="00B312F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d">
    <w:name w:val="Hyperlink"/>
    <w:rsid w:val="00643E1B"/>
    <w:rPr>
      <w:color w:val="154C94"/>
      <w:u w:val="single"/>
    </w:rPr>
  </w:style>
  <w:style w:type="character" w:customStyle="1" w:styleId="apple-converted-space">
    <w:name w:val="apple-converted-space"/>
    <w:basedOn w:val="a0"/>
    <w:rsid w:val="0064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gomel.by/images/doc/profil/fakult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AppData\Local\SMBusiness\5d0ff9f3-e440-4c27-a6ee-f3eebb79856e\tutor.gs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SMBusiness\5d0ff9f3-e440-4c27-a6ee-f3eebb79856e\rct.gomel.by\portal\106-sb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7EA3-DE51-4678-B9E6-5B5D01C5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2019-04-29T16:22:00Z</cp:lastPrinted>
  <dcterms:created xsi:type="dcterms:W3CDTF">2019-04-29T06:23:00Z</dcterms:created>
  <dcterms:modified xsi:type="dcterms:W3CDTF">2020-01-09T13:53:00Z</dcterms:modified>
</cp:coreProperties>
</file>