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2" w:rsidRDefault="002257B6" w:rsidP="002E7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</w:p>
    <w:p w:rsidR="002E7782" w:rsidRDefault="002E7782" w:rsidP="002E7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совме</w:t>
      </w:r>
      <w:r w:rsidR="00F54607">
        <w:rPr>
          <w:rFonts w:ascii="Times New Roman" w:hAnsi="Times New Roman" w:cs="Times New Roman"/>
          <w:sz w:val="30"/>
          <w:szCs w:val="30"/>
        </w:rPr>
        <w:t xml:space="preserve">стного совещания с работниками </w:t>
      </w:r>
      <w:r>
        <w:rPr>
          <w:rFonts w:ascii="Times New Roman" w:hAnsi="Times New Roman" w:cs="Times New Roman"/>
          <w:sz w:val="30"/>
          <w:szCs w:val="30"/>
        </w:rPr>
        <w:t xml:space="preserve">центра по обеспечению деятельности </w:t>
      </w:r>
      <w:r>
        <w:rPr>
          <w:rFonts w:ascii="Times New Roman" w:hAnsi="Times New Roman" w:cs="Times New Roman"/>
          <w:sz w:val="30"/>
          <w:szCs w:val="30"/>
        </w:rPr>
        <w:tab/>
        <w:t>бюджетных организаций в сфере образования, членами комиссии отдела образования по противодействию коррупции</w:t>
      </w:r>
    </w:p>
    <w:p w:rsidR="002257B6" w:rsidRDefault="002257B6" w:rsidP="002E77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57B6" w:rsidRDefault="002E7782" w:rsidP="002E77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Дата: </w:t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24</w:t>
      </w:r>
      <w:r w:rsidR="002257B6">
        <w:rPr>
          <w:rFonts w:ascii="Times New Roman" w:hAnsi="Times New Roman" w:cs="Times New Roman"/>
          <w:sz w:val="30"/>
          <w:szCs w:val="30"/>
        </w:rPr>
        <w:t>.06.2020</w:t>
      </w:r>
      <w:bookmarkEnd w:id="0"/>
    </w:p>
    <w:p w:rsidR="002257B6" w:rsidRDefault="002257B6" w:rsidP="002257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проведения: актовый зал отдела образования</w:t>
      </w:r>
    </w:p>
    <w:p w:rsidR="002257B6" w:rsidRDefault="002257B6" w:rsidP="002E77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548A" w:rsidRPr="00276E11" w:rsidRDefault="002E7782" w:rsidP="002E77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  <w:proofErr w:type="spellStart"/>
      <w:proofErr w:type="gramStart"/>
      <w:r w:rsidR="002257B6" w:rsidRPr="002257B6"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  <w:r w:rsidR="002257B6" w:rsidRPr="002257B6">
        <w:rPr>
          <w:rFonts w:ascii="Times New Roman" w:hAnsi="Times New Roman" w:cs="Times New Roman"/>
          <w:sz w:val="30"/>
          <w:szCs w:val="30"/>
        </w:rPr>
        <w:t xml:space="preserve"> Л.С., председатель комиссии</w:t>
      </w:r>
      <w:r>
        <w:rPr>
          <w:rFonts w:ascii="Times New Roman" w:hAnsi="Times New Roman" w:cs="Times New Roman"/>
          <w:sz w:val="30"/>
          <w:szCs w:val="30"/>
        </w:rPr>
        <w:t xml:space="preserve"> по противодействию коррупции</w:t>
      </w:r>
      <w:r w:rsidR="00F62C2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начальник отдела образования,</w:t>
      </w:r>
      <w:r w:rsidR="00D673B3">
        <w:rPr>
          <w:rFonts w:ascii="Times New Roman" w:hAnsi="Times New Roman" w:cs="Times New Roman"/>
          <w:sz w:val="30"/>
          <w:szCs w:val="30"/>
        </w:rPr>
        <w:t xml:space="preserve"> Ткач В.А., заместитель председателя комиссии, заместитель начальника отдела образования,</w:t>
      </w:r>
      <w:r w:rsidR="000D04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04B0"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 w:rsidR="000D04B0">
        <w:rPr>
          <w:rFonts w:ascii="Times New Roman" w:hAnsi="Times New Roman" w:cs="Times New Roman"/>
          <w:sz w:val="30"/>
          <w:szCs w:val="30"/>
        </w:rPr>
        <w:t xml:space="preserve"> В.Н., член комиссии, управляющий центром</w:t>
      </w:r>
      <w:r w:rsidR="000D04B0" w:rsidRPr="000D04B0">
        <w:rPr>
          <w:rFonts w:ascii="Times New Roman" w:hAnsi="Times New Roman" w:cs="Times New Roman"/>
          <w:sz w:val="30"/>
          <w:szCs w:val="30"/>
        </w:rPr>
        <w:t xml:space="preserve"> </w:t>
      </w:r>
      <w:r w:rsidR="000D04B0">
        <w:rPr>
          <w:rFonts w:ascii="Times New Roman" w:hAnsi="Times New Roman" w:cs="Times New Roman"/>
          <w:sz w:val="30"/>
          <w:szCs w:val="30"/>
        </w:rPr>
        <w:t xml:space="preserve">по </w:t>
      </w:r>
      <w:r w:rsidR="000D04B0"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 w:rsidR="0092548A" w:rsidRPr="00276E11">
        <w:rPr>
          <w:rFonts w:ascii="Times New Roman" w:hAnsi="Times New Roman" w:cs="Times New Roman"/>
          <w:sz w:val="30"/>
          <w:szCs w:val="30"/>
        </w:rPr>
        <w:t xml:space="preserve">, </w:t>
      </w:r>
      <w:r w:rsidR="00276E11">
        <w:rPr>
          <w:rFonts w:ascii="Times New Roman" w:hAnsi="Times New Roman" w:cs="Times New Roman"/>
          <w:sz w:val="30"/>
          <w:szCs w:val="30"/>
        </w:rPr>
        <w:t>Пашкевич Л.С., заместитель управляющего центра</w:t>
      </w:r>
      <w:r w:rsidR="00276E11" w:rsidRPr="000D04B0">
        <w:rPr>
          <w:rFonts w:ascii="Times New Roman" w:hAnsi="Times New Roman" w:cs="Times New Roman"/>
          <w:sz w:val="30"/>
          <w:szCs w:val="30"/>
        </w:rPr>
        <w:t xml:space="preserve"> </w:t>
      </w:r>
      <w:r w:rsidR="00276E11">
        <w:rPr>
          <w:rFonts w:ascii="Times New Roman" w:hAnsi="Times New Roman" w:cs="Times New Roman"/>
          <w:sz w:val="30"/>
          <w:szCs w:val="30"/>
        </w:rPr>
        <w:t xml:space="preserve">по </w:t>
      </w:r>
      <w:r w:rsidR="00276E11"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 w:rsidR="003C0F9B">
        <w:rPr>
          <w:rFonts w:ascii="Times New Roman" w:hAnsi="Times New Roman" w:cs="Times New Roman"/>
          <w:sz w:val="30"/>
          <w:szCs w:val="30"/>
        </w:rPr>
        <w:t>,</w:t>
      </w:r>
      <w:r w:rsidR="00276E11" w:rsidRPr="00276E11">
        <w:rPr>
          <w:rFonts w:ascii="Times New Roman" w:hAnsi="Times New Roman" w:cs="Times New Roman"/>
          <w:sz w:val="30"/>
          <w:szCs w:val="30"/>
        </w:rPr>
        <w:t xml:space="preserve"> </w:t>
      </w:r>
      <w:r w:rsidR="003C0F9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92548A" w:rsidRPr="00276E11">
        <w:rPr>
          <w:rFonts w:ascii="Times New Roman" w:hAnsi="Times New Roman" w:cs="Times New Roman"/>
          <w:sz w:val="30"/>
          <w:szCs w:val="30"/>
        </w:rPr>
        <w:t>Пивоварова Л.Г., главный бухгалтер центра по обеспечению деятельности бюджетных</w:t>
      </w:r>
      <w:proofErr w:type="gramEnd"/>
      <w:r w:rsidR="0092548A" w:rsidRPr="00276E11">
        <w:rPr>
          <w:rFonts w:ascii="Times New Roman" w:hAnsi="Times New Roman" w:cs="Times New Roman"/>
          <w:sz w:val="30"/>
          <w:szCs w:val="30"/>
        </w:rPr>
        <w:t xml:space="preserve"> организаций в сфере образования</w:t>
      </w:r>
      <w:r w:rsidR="00276E11" w:rsidRPr="00276E11">
        <w:rPr>
          <w:rFonts w:ascii="Times New Roman" w:hAnsi="Times New Roman" w:cs="Times New Roman"/>
          <w:sz w:val="30"/>
          <w:szCs w:val="30"/>
        </w:rPr>
        <w:t xml:space="preserve">, </w:t>
      </w:r>
      <w:r w:rsidR="00276E11">
        <w:rPr>
          <w:rFonts w:ascii="Times New Roman" w:hAnsi="Times New Roman" w:cs="Times New Roman"/>
          <w:sz w:val="30"/>
          <w:szCs w:val="30"/>
        </w:rPr>
        <w:t>Титов В.Н.,</w:t>
      </w:r>
      <w:r w:rsidR="00276E11" w:rsidRPr="00276E11">
        <w:rPr>
          <w:rFonts w:ascii="Times New Roman" w:hAnsi="Times New Roman" w:cs="Times New Roman"/>
          <w:sz w:val="30"/>
          <w:szCs w:val="30"/>
        </w:rPr>
        <w:t xml:space="preserve"> начальник у</w:t>
      </w:r>
      <w:r w:rsidR="00276E11"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  <w:r w:rsid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,                   </w:t>
      </w:r>
      <w:r w:rsidR="00276E11" w:rsidRPr="00276E11">
        <w:rPr>
          <w:rFonts w:ascii="Times New Roman" w:hAnsi="Times New Roman" w:cs="Times New Roman"/>
          <w:sz w:val="30"/>
          <w:szCs w:val="30"/>
        </w:rPr>
        <w:t>Сергеева Т.Н., заместитель начальника у</w:t>
      </w:r>
      <w:r w:rsidR="00276E11"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</w:p>
    <w:p w:rsidR="0092548A" w:rsidRDefault="0092548A" w:rsidP="002E77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1F5C" w:rsidRDefault="00711F5C" w:rsidP="00711F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 для рассмотрения</w:t>
      </w:r>
    </w:p>
    <w:p w:rsidR="00711F5C" w:rsidRDefault="00711F5C" w:rsidP="00711F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44A08" w:rsidRPr="00A56AB5" w:rsidRDefault="00A56AB5" w:rsidP="00A5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11F5C" w:rsidRPr="00A56AB5">
        <w:rPr>
          <w:rFonts w:ascii="Times New Roman" w:hAnsi="Times New Roman" w:cs="Times New Roman"/>
          <w:sz w:val="30"/>
          <w:szCs w:val="30"/>
        </w:rPr>
        <w:t>Рассмотрение Представления прокуратуры</w:t>
      </w:r>
      <w:r w:rsidR="00EB46BD" w:rsidRPr="00A56A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6BD" w:rsidRPr="00A56AB5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EB46BD" w:rsidRPr="00A56AB5">
        <w:rPr>
          <w:rFonts w:ascii="Times New Roman" w:hAnsi="Times New Roman" w:cs="Times New Roman"/>
          <w:sz w:val="30"/>
          <w:szCs w:val="30"/>
        </w:rPr>
        <w:t xml:space="preserve"> района Гомельской области от 16.06.2020 №2-1д-2020/1344 об устранении нарушений требований законодательства о противодействии</w:t>
      </w:r>
      <w:r w:rsidR="008A5FF5" w:rsidRPr="00A56AB5">
        <w:rPr>
          <w:rFonts w:ascii="Times New Roman" w:hAnsi="Times New Roman" w:cs="Times New Roman"/>
          <w:sz w:val="30"/>
          <w:szCs w:val="30"/>
        </w:rPr>
        <w:t xml:space="preserve"> коррупции, причин и условий, им </w:t>
      </w:r>
      <w:r w:rsidR="008A5FF5" w:rsidRPr="00A56AB5">
        <w:rPr>
          <w:rFonts w:ascii="Times New Roman" w:hAnsi="Times New Roman" w:cs="Times New Roman"/>
          <w:sz w:val="28"/>
          <w:szCs w:val="30"/>
        </w:rPr>
        <w:t>способствовавших</w:t>
      </w:r>
      <w:r w:rsidR="00F44A08" w:rsidRPr="00A56AB5">
        <w:rPr>
          <w:rFonts w:ascii="Times New Roman" w:hAnsi="Times New Roman" w:cs="Times New Roman"/>
          <w:sz w:val="28"/>
          <w:szCs w:val="30"/>
        </w:rPr>
        <w:t>.</w:t>
      </w:r>
    </w:p>
    <w:p w:rsidR="00F44A08" w:rsidRDefault="00F44A08" w:rsidP="00F44A08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A56AB5" w:rsidRPr="00A56AB5" w:rsidRDefault="002257B6" w:rsidP="00A56AB5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6AB5">
        <w:rPr>
          <w:rFonts w:ascii="Times New Roman" w:hAnsi="Times New Roman" w:cs="Times New Roman"/>
          <w:sz w:val="30"/>
          <w:szCs w:val="30"/>
        </w:rPr>
        <w:t>Выступили:</w:t>
      </w:r>
      <w:r w:rsidR="00F44A08" w:rsidRPr="00A56A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6AB5" w:rsidRPr="00A56AB5" w:rsidRDefault="00A56AB5" w:rsidP="00A56AB5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1. </w:t>
      </w:r>
      <w:proofErr w:type="spellStart"/>
      <w:r w:rsidR="00F44A08" w:rsidRPr="00A56AB5"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  <w:r w:rsidR="00F44A08" w:rsidRPr="00A56AB5">
        <w:rPr>
          <w:rFonts w:ascii="Times New Roman" w:hAnsi="Times New Roman" w:cs="Times New Roman"/>
          <w:sz w:val="30"/>
          <w:szCs w:val="30"/>
        </w:rPr>
        <w:t xml:space="preserve"> Л.С</w:t>
      </w:r>
      <w:r w:rsidR="000E40B0" w:rsidRPr="00A56AB5">
        <w:rPr>
          <w:rFonts w:ascii="Times New Roman" w:hAnsi="Times New Roman" w:cs="Times New Roman"/>
          <w:sz w:val="30"/>
          <w:szCs w:val="30"/>
        </w:rPr>
        <w:t xml:space="preserve">., ознакомила членов совещания с содержанием информации в Представлении прокуратуры </w:t>
      </w:r>
      <w:proofErr w:type="spellStart"/>
      <w:r w:rsidR="000E40B0" w:rsidRPr="00A56AB5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0E40B0" w:rsidRPr="00A56AB5">
        <w:rPr>
          <w:rFonts w:ascii="Times New Roman" w:hAnsi="Times New Roman" w:cs="Times New Roman"/>
          <w:sz w:val="30"/>
          <w:szCs w:val="30"/>
        </w:rPr>
        <w:t xml:space="preserve"> района. Обозначила ряд недостатков</w:t>
      </w:r>
      <w:r w:rsidR="000D0678" w:rsidRPr="00A56AB5">
        <w:rPr>
          <w:rFonts w:ascii="Times New Roman" w:hAnsi="Times New Roman" w:cs="Times New Roman"/>
          <w:sz w:val="30"/>
          <w:szCs w:val="30"/>
        </w:rPr>
        <w:t xml:space="preserve"> в работе должностных лиц центра, отдела по организации</w:t>
      </w:r>
      <w:r w:rsidRPr="00A56AB5">
        <w:rPr>
          <w:rFonts w:ascii="Times New Roman" w:hAnsi="Times New Roman" w:cs="Times New Roman"/>
          <w:sz w:val="30"/>
          <w:szCs w:val="30"/>
        </w:rPr>
        <w:t xml:space="preserve"> закупок по продуктам питания, во взаимодействии с поставщиками, при составлении договоров поставки продуктов, согласно проведенны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56AB5">
        <w:rPr>
          <w:rFonts w:ascii="Times New Roman" w:hAnsi="Times New Roman" w:cs="Times New Roman"/>
          <w:sz w:val="30"/>
          <w:szCs w:val="30"/>
        </w:rPr>
        <w:t xml:space="preserve"> процедур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A56AB5">
        <w:rPr>
          <w:rFonts w:ascii="Times New Roman" w:hAnsi="Times New Roman" w:cs="Times New Roman"/>
          <w:sz w:val="30"/>
          <w:szCs w:val="30"/>
        </w:rPr>
        <w:t xml:space="preserve"> закупок.</w:t>
      </w:r>
    </w:p>
    <w:p w:rsidR="004F56EA" w:rsidRDefault="00A56AB5" w:rsidP="00A56AB5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2. 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</w:t>
      </w:r>
      <w:proofErr w:type="gramStart"/>
      <w:r>
        <w:rPr>
          <w:rFonts w:ascii="Times New Roman" w:hAnsi="Times New Roman" w:cs="Times New Roman"/>
          <w:sz w:val="30"/>
          <w:szCs w:val="30"/>
        </w:rPr>
        <w:t>отчиталась 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</w:t>
      </w:r>
      <w:r w:rsidR="00AA0BDC">
        <w:rPr>
          <w:rFonts w:ascii="Times New Roman" w:hAnsi="Times New Roman" w:cs="Times New Roman"/>
          <w:sz w:val="30"/>
          <w:szCs w:val="30"/>
        </w:rPr>
        <w:t>деланной</w:t>
      </w:r>
      <w:r>
        <w:rPr>
          <w:rFonts w:ascii="Times New Roman" w:hAnsi="Times New Roman" w:cs="Times New Roman"/>
          <w:sz w:val="30"/>
          <w:szCs w:val="30"/>
        </w:rPr>
        <w:t xml:space="preserve"> работе по взаимодействию с поставщиком ЗАО «Торговый дом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Анапреенко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», который победил в электронном аукционе в 2019г.</w:t>
      </w:r>
      <w:r w:rsidR="00401C24">
        <w:rPr>
          <w:rFonts w:ascii="Times New Roman" w:hAnsi="Times New Roman" w:cs="Times New Roman"/>
          <w:sz w:val="30"/>
          <w:szCs w:val="30"/>
        </w:rPr>
        <w:t>, но некачественно выполнял свои обязательства, согласно договору</w:t>
      </w:r>
      <w:r w:rsidR="004F56EA">
        <w:rPr>
          <w:rFonts w:ascii="Times New Roman" w:hAnsi="Times New Roman" w:cs="Times New Roman"/>
          <w:sz w:val="30"/>
          <w:szCs w:val="30"/>
        </w:rPr>
        <w:t>. Предложила привлечь к ответственности виновных лиц.</w:t>
      </w:r>
    </w:p>
    <w:p w:rsidR="00A56AB5" w:rsidRPr="00A56AB5" w:rsidRDefault="004F56EA" w:rsidP="00A56AB5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 Пивоварова Л.Г., проинформировала о причинах несвоевременного направления в Министерство антимонопольного регулир</w:t>
      </w:r>
      <w:r w:rsidR="00CD1053">
        <w:rPr>
          <w:rFonts w:ascii="Times New Roman" w:hAnsi="Times New Roman" w:cs="Times New Roman"/>
          <w:sz w:val="30"/>
          <w:szCs w:val="30"/>
        </w:rPr>
        <w:t xml:space="preserve">ования и </w:t>
      </w:r>
      <w:r w:rsidR="00CD1053">
        <w:rPr>
          <w:rFonts w:ascii="Times New Roman" w:hAnsi="Times New Roman" w:cs="Times New Roman"/>
          <w:sz w:val="30"/>
          <w:szCs w:val="30"/>
        </w:rPr>
        <w:lastRenderedPageBreak/>
        <w:t>торговли Республики Беларусь заявления о включении ЗАО «Торговый дом «</w:t>
      </w:r>
      <w:proofErr w:type="spellStart"/>
      <w:r w:rsidR="00CD1053">
        <w:rPr>
          <w:rFonts w:ascii="Times New Roman" w:hAnsi="Times New Roman" w:cs="Times New Roman"/>
          <w:sz w:val="30"/>
          <w:szCs w:val="30"/>
        </w:rPr>
        <w:t>Анапреенко</w:t>
      </w:r>
      <w:proofErr w:type="spellEnd"/>
      <w:r w:rsidR="00CD1053">
        <w:rPr>
          <w:rFonts w:ascii="Times New Roman" w:hAnsi="Times New Roman" w:cs="Times New Roman"/>
          <w:sz w:val="30"/>
          <w:szCs w:val="30"/>
        </w:rPr>
        <w:t>»</w:t>
      </w:r>
      <w:r w:rsidR="001A1ABB">
        <w:rPr>
          <w:rFonts w:ascii="Times New Roman" w:hAnsi="Times New Roman" w:cs="Times New Roman"/>
          <w:sz w:val="30"/>
          <w:szCs w:val="30"/>
        </w:rPr>
        <w:t xml:space="preserve"> в список поставщиков, временно не допускаемых к участию в процедурах государственных закупок в 2019г. Этот вопрос курировала бухгалтер Савчук Т.В., юрист </w:t>
      </w:r>
      <w:proofErr w:type="spellStart"/>
      <w:r w:rsidR="001A1ABB">
        <w:rPr>
          <w:rFonts w:ascii="Times New Roman" w:hAnsi="Times New Roman" w:cs="Times New Roman"/>
          <w:sz w:val="30"/>
          <w:szCs w:val="30"/>
        </w:rPr>
        <w:t>Шереметова</w:t>
      </w:r>
      <w:proofErr w:type="spellEnd"/>
      <w:r w:rsidR="001A1ABB">
        <w:rPr>
          <w:rFonts w:ascii="Times New Roman" w:hAnsi="Times New Roman" w:cs="Times New Roman"/>
          <w:sz w:val="30"/>
          <w:szCs w:val="30"/>
        </w:rPr>
        <w:t xml:space="preserve"> И.В.</w:t>
      </w:r>
      <w:r w:rsidR="00A56AB5">
        <w:rPr>
          <w:rFonts w:ascii="Times New Roman" w:hAnsi="Times New Roman" w:cs="Times New Roman"/>
          <w:sz w:val="30"/>
          <w:szCs w:val="30"/>
        </w:rPr>
        <w:t xml:space="preserve">  </w:t>
      </w:r>
    </w:p>
    <w:p w:rsidR="0085633B" w:rsidRDefault="0085633B" w:rsidP="0085633B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633B" w:rsidRDefault="0085633B" w:rsidP="0085633B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85633B" w:rsidRPr="00022A2B" w:rsidRDefault="00022A2B" w:rsidP="00022A2B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85633B" w:rsidRPr="00022A2B">
        <w:rPr>
          <w:rFonts w:ascii="Times New Roman" w:hAnsi="Times New Roman" w:cs="Times New Roman"/>
          <w:sz w:val="30"/>
          <w:szCs w:val="30"/>
        </w:rPr>
        <w:t>Провести в текущем году обучение специалистов отдела, центра по вопросам проведения закупок товаров (работ, услуг) в срок до 15.07.2020г.</w:t>
      </w:r>
    </w:p>
    <w:p w:rsidR="00646FE2" w:rsidRDefault="00034E48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(Пашкевич Л.С.).</w:t>
      </w:r>
    </w:p>
    <w:p w:rsidR="00034E48" w:rsidRDefault="00034E48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553F" w:rsidRDefault="00034E48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15553F">
        <w:rPr>
          <w:rFonts w:ascii="Times New Roman" w:hAnsi="Times New Roman" w:cs="Times New Roman"/>
          <w:sz w:val="30"/>
          <w:szCs w:val="30"/>
        </w:rPr>
        <w:t xml:space="preserve"> Усилить внутриведомственный </w:t>
      </w:r>
      <w:proofErr w:type="gramStart"/>
      <w:r w:rsidR="0015553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15553F">
        <w:rPr>
          <w:rFonts w:ascii="Times New Roman" w:hAnsi="Times New Roman" w:cs="Times New Roman"/>
          <w:sz w:val="30"/>
          <w:szCs w:val="30"/>
        </w:rPr>
        <w:t xml:space="preserve"> деятельностью членов комиссии по закупкам, работников центра, ответственных за оформление документов, цен, договоров, ответственных за поставки и взаимодействие с поставщиками. Заслушивать вопрос организации закупок при организации питания на совещаниях при начальнике отдела образования не реже 1 раза в месяц.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6B04EC">
        <w:rPr>
          <w:rFonts w:ascii="Times New Roman" w:hAnsi="Times New Roman" w:cs="Times New Roman"/>
          <w:sz w:val="30"/>
          <w:szCs w:val="30"/>
        </w:rPr>
        <w:t>Ткач В.А., П</w:t>
      </w:r>
      <w:r>
        <w:rPr>
          <w:rFonts w:ascii="Times New Roman" w:hAnsi="Times New Roman" w:cs="Times New Roman"/>
          <w:sz w:val="30"/>
          <w:szCs w:val="30"/>
        </w:rPr>
        <w:t>ашкевич Л.С.).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 Подготовить проект приказа о привлечении к ответственности виновных лиц до 07.07.2020г.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В.Н.).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 Принять меры, направленные на составление ответственными должностными лицами документации по закупкам в соответствии с требованиями действующего законодательства.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(Ткач В.А.,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Пашкевич Л.С., Титов В.Н.).</w:t>
      </w:r>
    </w:p>
    <w:p w:rsidR="0015553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75BF" w:rsidRDefault="0015553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1.5. Обеспечить проработку вопроса</w:t>
      </w:r>
      <w:r w:rsidR="00F10D07">
        <w:rPr>
          <w:rFonts w:ascii="Times New Roman" w:hAnsi="Times New Roman" w:cs="Times New Roman"/>
          <w:sz w:val="30"/>
          <w:szCs w:val="30"/>
        </w:rPr>
        <w:t xml:space="preserve"> с вышестоящей организацией рай</w:t>
      </w:r>
      <w:r w:rsidR="00AA0BDC">
        <w:rPr>
          <w:rFonts w:ascii="Times New Roman" w:hAnsi="Times New Roman" w:cs="Times New Roman"/>
          <w:sz w:val="30"/>
          <w:szCs w:val="30"/>
        </w:rPr>
        <w:t xml:space="preserve">онным </w:t>
      </w:r>
      <w:r w:rsidR="00F10D07">
        <w:rPr>
          <w:rFonts w:ascii="Times New Roman" w:hAnsi="Times New Roman" w:cs="Times New Roman"/>
          <w:sz w:val="30"/>
          <w:szCs w:val="30"/>
        </w:rPr>
        <w:t>фин</w:t>
      </w:r>
      <w:r w:rsidR="00AA0BDC">
        <w:rPr>
          <w:rFonts w:ascii="Times New Roman" w:hAnsi="Times New Roman" w:cs="Times New Roman"/>
          <w:sz w:val="30"/>
          <w:szCs w:val="30"/>
        </w:rPr>
        <w:t xml:space="preserve">ансовым </w:t>
      </w:r>
      <w:r w:rsidR="00F10D07">
        <w:rPr>
          <w:rFonts w:ascii="Times New Roman" w:hAnsi="Times New Roman" w:cs="Times New Roman"/>
          <w:sz w:val="30"/>
          <w:szCs w:val="30"/>
        </w:rPr>
        <w:t>отделом, юридическим отделом включение в договора, заключаемые отделом, центром по итогам проведения процедур закупок, условий о конкретных мерах ответственности</w:t>
      </w:r>
      <w:r w:rsidR="005B75BF">
        <w:rPr>
          <w:rFonts w:ascii="Times New Roman" w:hAnsi="Times New Roman" w:cs="Times New Roman"/>
          <w:sz w:val="30"/>
          <w:szCs w:val="30"/>
        </w:rPr>
        <w:t xml:space="preserve"> контрагентов за невыполнение договорных обязательств.</w:t>
      </w:r>
    </w:p>
    <w:p w:rsidR="005B75BF" w:rsidRDefault="005B75B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Шереметова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И.В.).</w:t>
      </w:r>
    </w:p>
    <w:p w:rsidR="005B75BF" w:rsidRDefault="005B75B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C86" w:rsidRDefault="005B75BF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1.6. </w:t>
      </w:r>
      <w:r w:rsidR="00281C86">
        <w:rPr>
          <w:rFonts w:ascii="Times New Roman" w:hAnsi="Times New Roman" w:cs="Times New Roman"/>
          <w:sz w:val="30"/>
          <w:szCs w:val="30"/>
        </w:rPr>
        <w:t>Направить отчет о проведенной работе по устранению указанных прокуратурой недостатков в срок до 10.07.2020.</w:t>
      </w:r>
    </w:p>
    <w:p w:rsidR="00281C86" w:rsidRDefault="00281C86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(Ткач В.А.,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В.Н.).</w:t>
      </w:r>
    </w:p>
    <w:p w:rsidR="00281C86" w:rsidRDefault="00281C86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C86" w:rsidRDefault="00281C86" w:rsidP="00281C86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 О ходе ремонтных работ в учреждениях образования в мае, июне 2020г.</w:t>
      </w:r>
    </w:p>
    <w:p w:rsidR="00034E48" w:rsidRDefault="00034E48" w:rsidP="00034E48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281C86">
        <w:rPr>
          <w:rFonts w:ascii="Times New Roman" w:hAnsi="Times New Roman" w:cs="Times New Roman"/>
          <w:sz w:val="30"/>
          <w:szCs w:val="30"/>
        </w:rPr>
        <w:t>Выступили:</w:t>
      </w:r>
    </w:p>
    <w:p w:rsidR="004D6041" w:rsidRDefault="00281C86" w:rsidP="00281C86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1. </w:t>
      </w:r>
      <w:proofErr w:type="spellStart"/>
      <w:r w:rsidRPr="00281C86"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 w:rsidRPr="00281C86">
        <w:rPr>
          <w:rFonts w:ascii="Times New Roman" w:hAnsi="Times New Roman" w:cs="Times New Roman"/>
          <w:sz w:val="30"/>
          <w:szCs w:val="30"/>
        </w:rPr>
        <w:t xml:space="preserve"> В.Н., сделала анализ освоения выделенных финансовых средств на выполнение ремонтных работ в учреждениях образования. Обратила внимание на осуществление некачественного контроля со стороны должностных лиц центра, ответственных за строительные и ремонтные  работы, за оформление актов выполненных работ, наличием ошибок при составлении ТЭЗ.</w:t>
      </w:r>
    </w:p>
    <w:p w:rsidR="00D84DFE" w:rsidRDefault="00281C86" w:rsidP="00281C86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Пашкевич Л.С., сделала подробный анализ</w:t>
      </w:r>
      <w:r w:rsidR="00080903">
        <w:rPr>
          <w:rFonts w:ascii="Times New Roman" w:hAnsi="Times New Roman" w:cs="Times New Roman"/>
          <w:sz w:val="30"/>
          <w:szCs w:val="30"/>
        </w:rPr>
        <w:t xml:space="preserve"> выполнения р</w:t>
      </w:r>
      <w:r w:rsidR="00FB6B7C">
        <w:rPr>
          <w:rFonts w:ascii="Times New Roman" w:hAnsi="Times New Roman" w:cs="Times New Roman"/>
          <w:sz w:val="30"/>
          <w:szCs w:val="30"/>
        </w:rPr>
        <w:t>емонтных работ, согласно проведенным тендерам, смет, договоров со строительной организацией</w:t>
      </w:r>
      <w:r w:rsidR="00D84DFE">
        <w:rPr>
          <w:rFonts w:ascii="Times New Roman" w:hAnsi="Times New Roman" w:cs="Times New Roman"/>
          <w:sz w:val="30"/>
          <w:szCs w:val="30"/>
        </w:rPr>
        <w:t xml:space="preserve"> в ГУО «Средняя школа №12 </w:t>
      </w:r>
      <w:proofErr w:type="spellStart"/>
      <w:r w:rsidR="00D84DF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D84DFE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D84DFE">
        <w:rPr>
          <w:rFonts w:ascii="Times New Roman" w:hAnsi="Times New Roman" w:cs="Times New Roman"/>
          <w:sz w:val="30"/>
          <w:szCs w:val="30"/>
        </w:rPr>
        <w:t>озыря</w:t>
      </w:r>
      <w:proofErr w:type="spellEnd"/>
      <w:r w:rsidR="00D84DFE">
        <w:rPr>
          <w:rFonts w:ascii="Times New Roman" w:hAnsi="Times New Roman" w:cs="Times New Roman"/>
          <w:sz w:val="30"/>
          <w:szCs w:val="30"/>
        </w:rPr>
        <w:t xml:space="preserve">», ГУО «Средняя школа №13 </w:t>
      </w:r>
      <w:proofErr w:type="spellStart"/>
      <w:r w:rsidR="00D84DFE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="00D84DFE">
        <w:rPr>
          <w:rFonts w:ascii="Times New Roman" w:hAnsi="Times New Roman" w:cs="Times New Roman"/>
          <w:sz w:val="30"/>
          <w:szCs w:val="30"/>
        </w:rPr>
        <w:t xml:space="preserve">», ГУО «Ясли-сад №13 </w:t>
      </w:r>
      <w:proofErr w:type="spellStart"/>
      <w:r w:rsidR="00D84DFE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="00D84DFE">
        <w:rPr>
          <w:rFonts w:ascii="Times New Roman" w:hAnsi="Times New Roman" w:cs="Times New Roman"/>
          <w:sz w:val="30"/>
          <w:szCs w:val="30"/>
        </w:rPr>
        <w:t>», ГУ «</w:t>
      </w:r>
      <w:proofErr w:type="spellStart"/>
      <w:r w:rsidR="00D84DFE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="00D84DFE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D84DFE" w:rsidRPr="000D04B0">
        <w:rPr>
          <w:rFonts w:ascii="Times New Roman" w:hAnsi="Times New Roman" w:cs="Times New Roman"/>
          <w:sz w:val="30"/>
          <w:szCs w:val="30"/>
        </w:rPr>
        <w:t xml:space="preserve"> </w:t>
      </w:r>
      <w:r w:rsidR="00D84DFE">
        <w:rPr>
          <w:rFonts w:ascii="Times New Roman" w:hAnsi="Times New Roman" w:cs="Times New Roman"/>
          <w:sz w:val="30"/>
          <w:szCs w:val="30"/>
        </w:rPr>
        <w:t xml:space="preserve">по </w:t>
      </w:r>
      <w:r w:rsidR="00D84DFE"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 w:rsidR="00D84DFE">
        <w:rPr>
          <w:rFonts w:ascii="Times New Roman" w:hAnsi="Times New Roman" w:cs="Times New Roman"/>
          <w:sz w:val="30"/>
          <w:szCs w:val="30"/>
        </w:rPr>
        <w:t>» (ЦБ). Отметила, что есть ошибки в сметах, связанные с указанием объемов выполняемых работ, количеством поставленных окон, имеются неточности, выполняются скрытые работы, не согласованные с центром, без своевременной подачи актов скрытых работ. Отметила, что при выполнении работ необходимо обязательно консультироваться с главным бухгалтером по вопросам финансирования.</w:t>
      </w:r>
    </w:p>
    <w:p w:rsidR="0018275F" w:rsidRDefault="00D84DFE" w:rsidP="00281C86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897AAE">
        <w:rPr>
          <w:rFonts w:ascii="Times New Roman" w:hAnsi="Times New Roman" w:cs="Times New Roman"/>
          <w:sz w:val="30"/>
          <w:szCs w:val="30"/>
        </w:rPr>
        <w:t>Ткач В.А., дал пояснения</w:t>
      </w:r>
      <w:r w:rsidR="0018275F">
        <w:rPr>
          <w:rFonts w:ascii="Times New Roman" w:hAnsi="Times New Roman" w:cs="Times New Roman"/>
          <w:sz w:val="30"/>
          <w:szCs w:val="30"/>
        </w:rPr>
        <w:t xml:space="preserve"> по выполненным недостаткам, так как взаимодействовал со строителями, осуществлял </w:t>
      </w:r>
      <w:proofErr w:type="gramStart"/>
      <w:r w:rsidR="0018275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18275F">
        <w:rPr>
          <w:rFonts w:ascii="Times New Roman" w:hAnsi="Times New Roman" w:cs="Times New Roman"/>
          <w:sz w:val="30"/>
          <w:szCs w:val="30"/>
        </w:rPr>
        <w:t xml:space="preserve"> ходом работ. Проинформировал, что вопросы финансирования согласовывал с должностными лицами вышестоящей организации.</w:t>
      </w:r>
    </w:p>
    <w:p w:rsidR="00AA0BDC" w:rsidRDefault="0018275F" w:rsidP="00281C86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 Титов В.Н., дал пояснения по выявленным недостаткам. Отметил, что инженеры-строители допустили ошибку при оформлении актов. Проинформировал, что осуществлял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качеством и объемами работ на объектах лично, вместе с инженерами-строителями, заместителем начальника отдела образования Ткачом В.А.</w:t>
      </w:r>
    </w:p>
    <w:p w:rsidR="00AA0BDC" w:rsidRDefault="00AA0BDC" w:rsidP="004A6C3E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6C3E" w:rsidRDefault="004A6C3E" w:rsidP="004A6C3E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AA0BDC" w:rsidRDefault="00AA0BDC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Заместителю начальника отдела образования Ткачу В.А., управляющему 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657D"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 w:rsidR="005E657D">
        <w:rPr>
          <w:rFonts w:ascii="Times New Roman" w:hAnsi="Times New Roman" w:cs="Times New Roman"/>
          <w:sz w:val="30"/>
          <w:szCs w:val="30"/>
        </w:rPr>
        <w:t xml:space="preserve"> В.Н., </w:t>
      </w:r>
      <w:r w:rsidRPr="00276E11">
        <w:rPr>
          <w:rFonts w:ascii="Times New Roman" w:hAnsi="Times New Roman" w:cs="Times New Roman"/>
          <w:sz w:val="30"/>
          <w:szCs w:val="30"/>
        </w:rPr>
        <w:t>начальник</w:t>
      </w:r>
      <w:r w:rsidR="005E657D">
        <w:rPr>
          <w:rFonts w:ascii="Times New Roman" w:hAnsi="Times New Roman" w:cs="Times New Roman"/>
          <w:sz w:val="30"/>
          <w:szCs w:val="30"/>
        </w:rPr>
        <w:t xml:space="preserve">у </w:t>
      </w:r>
      <w:r w:rsidRPr="00276E11">
        <w:rPr>
          <w:rFonts w:ascii="Times New Roman" w:hAnsi="Times New Roman" w:cs="Times New Roman"/>
          <w:sz w:val="30"/>
          <w:szCs w:val="30"/>
        </w:rPr>
        <w:t>у</w:t>
      </w:r>
      <w:r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  <w:r w:rsidR="00601E1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Титову В.Н. подготовить объяснительные по выявленным недостаткам в ходе ремонтных работ в срок до 29.06.2020г. на имя начальника отдела образования.</w:t>
      </w:r>
    </w:p>
    <w:p w:rsidR="00601E18" w:rsidRDefault="00601E18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2.2. </w:t>
      </w:r>
      <w:r w:rsidR="004A3BBC">
        <w:rPr>
          <w:rFonts w:ascii="Times New Roman" w:hAnsi="Times New Roman" w:cs="Times New Roman"/>
          <w:sz w:val="30"/>
          <w:szCs w:val="30"/>
        </w:rPr>
        <w:t>Управляющему центром</w:t>
      </w:r>
      <w:r w:rsidR="004A3BBC" w:rsidRPr="000D04B0">
        <w:rPr>
          <w:rFonts w:ascii="Times New Roman" w:hAnsi="Times New Roman" w:cs="Times New Roman"/>
          <w:sz w:val="30"/>
          <w:szCs w:val="30"/>
        </w:rPr>
        <w:t xml:space="preserve"> </w:t>
      </w:r>
      <w:r w:rsidR="004A3BBC">
        <w:rPr>
          <w:rFonts w:ascii="Times New Roman" w:hAnsi="Times New Roman" w:cs="Times New Roman"/>
          <w:sz w:val="30"/>
          <w:szCs w:val="30"/>
        </w:rPr>
        <w:t xml:space="preserve">по </w:t>
      </w:r>
      <w:r w:rsidR="004A3BBC"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 w:rsidR="004A3B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3BBC"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 w:rsidR="004A3BBC">
        <w:rPr>
          <w:rFonts w:ascii="Times New Roman" w:hAnsi="Times New Roman" w:cs="Times New Roman"/>
          <w:sz w:val="30"/>
          <w:szCs w:val="30"/>
        </w:rPr>
        <w:t xml:space="preserve"> В.Н. разобраться в</w:t>
      </w:r>
      <w:r w:rsidR="005C320B">
        <w:rPr>
          <w:rFonts w:ascii="Times New Roman" w:hAnsi="Times New Roman" w:cs="Times New Roman"/>
          <w:sz w:val="30"/>
          <w:szCs w:val="30"/>
        </w:rPr>
        <w:t xml:space="preserve"> сложившейся ситуации, привлечь к дисциплинарной ответственности</w:t>
      </w:r>
      <w:r w:rsidR="004A3BBC">
        <w:rPr>
          <w:rFonts w:ascii="Times New Roman" w:hAnsi="Times New Roman" w:cs="Times New Roman"/>
          <w:sz w:val="30"/>
          <w:szCs w:val="30"/>
        </w:rPr>
        <w:t xml:space="preserve"> </w:t>
      </w:r>
      <w:r w:rsidR="005C320B">
        <w:rPr>
          <w:rFonts w:ascii="Times New Roman" w:hAnsi="Times New Roman" w:cs="Times New Roman"/>
          <w:sz w:val="30"/>
          <w:szCs w:val="30"/>
        </w:rPr>
        <w:t>виновных лиц центра, допустивших некачественное исполнение должностных обязанностей.</w:t>
      </w:r>
    </w:p>
    <w:p w:rsidR="005C320B" w:rsidRDefault="005C320B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 Заместителю начальника отдела образования Ткачу В.А., </w:t>
      </w:r>
      <w:r w:rsidRPr="00276E11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Pr="00276E11">
        <w:rPr>
          <w:rFonts w:ascii="Times New Roman" w:hAnsi="Times New Roman" w:cs="Times New Roman"/>
          <w:sz w:val="30"/>
          <w:szCs w:val="30"/>
        </w:rPr>
        <w:t>у</w:t>
      </w:r>
      <w:r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Титову В.Н</w:t>
      </w:r>
      <w:r w:rsidR="00053DA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 обеспечить выезд на все объекты, находящиеся в ремонте совместно с представителями подрядных организаций с целью проверки</w:t>
      </w:r>
      <w:r w:rsidR="000A54C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выполнения заявленных объемов в срок до 30.06.2020г.</w:t>
      </w:r>
    </w:p>
    <w:p w:rsidR="000A54CE" w:rsidRDefault="00114E3E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2.4. </w:t>
      </w:r>
      <w:r>
        <w:rPr>
          <w:rFonts w:ascii="Times New Roman" w:hAnsi="Times New Roman" w:cs="Times New Roman"/>
          <w:sz w:val="30"/>
          <w:szCs w:val="30"/>
        </w:rPr>
        <w:t>Управляющему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заместителю начальника отдела образования Ткачу В.А. обеспечить решение вопроса по финансированию ремонтных работ.</w:t>
      </w:r>
    </w:p>
    <w:p w:rsidR="00114E3E" w:rsidRDefault="00114E3E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 Заместителю начальника отдела образования Ткачу В.А. собрать объяснительные с руководителей  ГУО «Средняя школа №12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ГУО «Средняя школа №13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ГУО «Ясли-сад №13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по вопросу </w:t>
      </w:r>
      <w:r w:rsidR="002A4385">
        <w:rPr>
          <w:rFonts w:ascii="Times New Roman" w:hAnsi="Times New Roman" w:cs="Times New Roman"/>
          <w:sz w:val="30"/>
          <w:szCs w:val="30"/>
        </w:rPr>
        <w:t>контроля за ходом</w:t>
      </w:r>
      <w:r w:rsidR="007304D1">
        <w:rPr>
          <w:rFonts w:ascii="Times New Roman" w:hAnsi="Times New Roman" w:cs="Times New Roman"/>
          <w:sz w:val="30"/>
          <w:szCs w:val="30"/>
        </w:rPr>
        <w:t xml:space="preserve"> ремонтных работ</w:t>
      </w:r>
      <w:r w:rsidR="00AD7DEC">
        <w:rPr>
          <w:rFonts w:ascii="Times New Roman" w:hAnsi="Times New Roman" w:cs="Times New Roman"/>
          <w:sz w:val="30"/>
          <w:szCs w:val="30"/>
        </w:rPr>
        <w:t>.</w:t>
      </w:r>
    </w:p>
    <w:p w:rsidR="00A91EF6" w:rsidRDefault="00A91EF6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91EF6" w:rsidRDefault="00A91EF6" w:rsidP="005E657D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proofErr w:type="gramStart"/>
      <w:r>
        <w:rPr>
          <w:rFonts w:ascii="Times New Roman" w:hAnsi="Times New Roman" w:cs="Times New Roman"/>
          <w:sz w:val="30"/>
          <w:szCs w:val="30"/>
        </w:rPr>
        <w:t>Ознакомление с информационной</w:t>
      </w:r>
      <w:r w:rsidR="00D8109C">
        <w:rPr>
          <w:rFonts w:ascii="Times New Roman" w:hAnsi="Times New Roman" w:cs="Times New Roman"/>
          <w:sz w:val="30"/>
          <w:szCs w:val="30"/>
        </w:rPr>
        <w:t xml:space="preserve"> запиской об исполнении законодательства в организации питания обучающихся в учреждениях образования.</w:t>
      </w:r>
      <w:proofErr w:type="gramEnd"/>
    </w:p>
    <w:p w:rsidR="00DC0ACB" w:rsidRDefault="00DC0ACB" w:rsidP="00C020E3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20E3" w:rsidRDefault="00C020E3" w:rsidP="00C020E3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Выступили:</w:t>
      </w:r>
    </w:p>
    <w:p w:rsidR="00C020E3" w:rsidRPr="00131A04" w:rsidRDefault="00131A04" w:rsidP="00131A0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="00C020E3" w:rsidRPr="00131A04"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  <w:r w:rsidR="00C20AC1" w:rsidRPr="00131A04">
        <w:rPr>
          <w:rFonts w:ascii="Times New Roman" w:hAnsi="Times New Roman" w:cs="Times New Roman"/>
          <w:sz w:val="30"/>
          <w:szCs w:val="30"/>
        </w:rPr>
        <w:t xml:space="preserve"> Л.С., проинформировала членов совещания о недостатках, выявленных прокуратурой Гомельской области от 16.06.2020 №2100-4/57 в организации питания в учреждениях области. </w:t>
      </w:r>
      <w:proofErr w:type="gramStart"/>
      <w:r w:rsidR="00C20AC1" w:rsidRPr="00131A04">
        <w:rPr>
          <w:rFonts w:ascii="Times New Roman" w:hAnsi="Times New Roman" w:cs="Times New Roman"/>
          <w:sz w:val="30"/>
          <w:szCs w:val="30"/>
        </w:rPr>
        <w:t>Отметила</w:t>
      </w:r>
      <w:r w:rsidR="00702E19" w:rsidRPr="00131A04">
        <w:rPr>
          <w:rFonts w:ascii="Times New Roman" w:hAnsi="Times New Roman" w:cs="Times New Roman"/>
          <w:sz w:val="30"/>
          <w:szCs w:val="30"/>
        </w:rPr>
        <w:t xml:space="preserve">, что в записке есть информация о непринятии мер отделом образования </w:t>
      </w:r>
      <w:proofErr w:type="spellStart"/>
      <w:r w:rsidR="00702E19" w:rsidRPr="00131A04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702E19" w:rsidRPr="00131A04">
        <w:rPr>
          <w:rFonts w:ascii="Times New Roman" w:hAnsi="Times New Roman" w:cs="Times New Roman"/>
          <w:sz w:val="30"/>
          <w:szCs w:val="30"/>
        </w:rPr>
        <w:t xml:space="preserve"> райисполкома, центром к своевременной поставке вопроса о внесении ЗАО «Торговый дом «</w:t>
      </w:r>
      <w:proofErr w:type="spellStart"/>
      <w:r w:rsidR="00702E19" w:rsidRPr="00131A04">
        <w:rPr>
          <w:rFonts w:ascii="Times New Roman" w:hAnsi="Times New Roman" w:cs="Times New Roman"/>
          <w:sz w:val="30"/>
          <w:szCs w:val="30"/>
        </w:rPr>
        <w:t>Анапреенко</w:t>
      </w:r>
      <w:proofErr w:type="spellEnd"/>
      <w:r w:rsidR="00702E19" w:rsidRPr="00131A04">
        <w:rPr>
          <w:rFonts w:ascii="Times New Roman" w:hAnsi="Times New Roman" w:cs="Times New Roman"/>
          <w:sz w:val="30"/>
          <w:szCs w:val="30"/>
        </w:rPr>
        <w:t xml:space="preserve">» в списках поставщиков, временно не допускаемых к участию в процедурах государственных закупок в 2019г., что повлекло нарушение норм питания детей и некачественной поставке продуктов питания, требований Инструкции о порядке формирования и ведения списка поставщиков, временно </w:t>
      </w:r>
      <w:r w:rsidRPr="00131A04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131A04">
        <w:rPr>
          <w:rFonts w:ascii="Times New Roman" w:hAnsi="Times New Roman" w:cs="Times New Roman"/>
          <w:sz w:val="30"/>
          <w:szCs w:val="30"/>
        </w:rPr>
        <w:t xml:space="preserve"> допускаемых к участию в государственных процедурах закупок. Потребовала привлечь к ответственности виновных должностных лиц.</w:t>
      </w:r>
    </w:p>
    <w:p w:rsidR="00131A04" w:rsidRDefault="00131A04" w:rsidP="00131A0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1A04" w:rsidRDefault="00131A04" w:rsidP="00131A0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281C86" w:rsidRDefault="00131A04" w:rsidP="00131A0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3.1. Заместителю начальника отдела образования Ткачу В.А., управляющему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 подготовить отчет о выполнении требований прокуратуры в установленные сроки</w:t>
      </w:r>
      <w:r w:rsidR="002F75B8">
        <w:rPr>
          <w:rFonts w:ascii="Times New Roman" w:hAnsi="Times New Roman" w:cs="Times New Roman"/>
          <w:sz w:val="30"/>
          <w:szCs w:val="30"/>
        </w:rPr>
        <w:t>, ответ направить в ГУО ГОИК до 29.06.2020г.</w:t>
      </w:r>
    </w:p>
    <w:p w:rsidR="002F75B8" w:rsidRDefault="002F75B8" w:rsidP="002F75B8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F75B8" w:rsidRDefault="002F75B8" w:rsidP="002F75B8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Л.С. 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75B8" w:rsidRDefault="002F75B8" w:rsidP="002F75B8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3B0CF7" w:rsidRDefault="003B0CF7" w:rsidP="009B14D7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 w:rsidR="009B14D7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9B14D7">
        <w:rPr>
          <w:rFonts w:ascii="Times New Roman" w:hAnsi="Times New Roman" w:cs="Times New Roman"/>
          <w:sz w:val="30"/>
          <w:szCs w:val="30"/>
        </w:rPr>
        <w:tab/>
      </w:r>
      <w:r w:rsidR="009B14D7">
        <w:rPr>
          <w:rFonts w:ascii="Times New Roman" w:hAnsi="Times New Roman" w:cs="Times New Roman"/>
          <w:sz w:val="30"/>
          <w:szCs w:val="30"/>
        </w:rPr>
        <w:tab/>
      </w:r>
      <w:r w:rsidR="009B14D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Л.А. Попкова</w:t>
      </w:r>
    </w:p>
    <w:p w:rsidR="003B0CF7" w:rsidRDefault="003B0CF7" w:rsidP="004D6041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A5880" w:rsidRDefault="002257B6" w:rsidP="00053F4A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252109</w:t>
      </w:r>
    </w:p>
    <w:p w:rsidR="00292341" w:rsidRDefault="00292341" w:rsidP="00292341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9B14D7">
        <w:rPr>
          <w:rFonts w:ascii="Times New Roman" w:hAnsi="Times New Roman" w:cs="Times New Roman"/>
          <w:sz w:val="30"/>
          <w:szCs w:val="30"/>
        </w:rPr>
        <w:t>ЕШЕНИЕ</w:t>
      </w:r>
    </w:p>
    <w:p w:rsidR="00292341" w:rsidRDefault="00ED1CA4" w:rsidP="00292341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совместного совещания комиссии по противодействию коррупции отдела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центра по обеспечению деятельности </w:t>
      </w:r>
      <w:r>
        <w:rPr>
          <w:rFonts w:ascii="Times New Roman" w:hAnsi="Times New Roman" w:cs="Times New Roman"/>
          <w:sz w:val="30"/>
          <w:szCs w:val="30"/>
        </w:rPr>
        <w:tab/>
        <w:t xml:space="preserve">бюджетных организаций в сфере образования от 24.06.2020 </w:t>
      </w:r>
    </w:p>
    <w:p w:rsidR="00292341" w:rsidRDefault="00292341" w:rsidP="00292341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92341" w:rsidRDefault="00292341" w:rsidP="00292341">
      <w:pPr>
        <w:pStyle w:val="a3"/>
        <w:tabs>
          <w:tab w:val="left" w:pos="567"/>
          <w:tab w:val="left" w:pos="1843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Решили: </w:t>
      </w:r>
    </w:p>
    <w:p w:rsidR="00ED1CA4" w:rsidRPr="00022A2B" w:rsidRDefault="00292341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D1CA4">
        <w:rPr>
          <w:rFonts w:ascii="Times New Roman" w:hAnsi="Times New Roman" w:cs="Times New Roman"/>
          <w:sz w:val="30"/>
          <w:szCs w:val="30"/>
        </w:rPr>
        <w:t>1. </w:t>
      </w:r>
      <w:r w:rsidR="00ED1CA4" w:rsidRPr="00022A2B">
        <w:rPr>
          <w:rFonts w:ascii="Times New Roman" w:hAnsi="Times New Roman" w:cs="Times New Roman"/>
          <w:sz w:val="30"/>
          <w:szCs w:val="30"/>
        </w:rPr>
        <w:t>Провести в текущем году обучение специалистов отдела, центра по вопросам проведения закупок товаров (работ, услуг) в срок до 15.07.2020г.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(Пашкевич Л.С.).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 Усилить внутриведомственный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деятельностью членов комиссии по закупкам, работников центра, ответственных за оформление документов, цен, договоров, ответственных за поставки и взаимодействие с поставщиками. Заслушивать вопрос организации закупок при организации питания на совещаниях при начальнике отдела образования не реже 1 раза в месяц.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(Ткач В.А., Пашкевич Л.С.).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 Подготовить проект приказа о привлечении к ответственности виновных лиц до 07.07.2020г.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 Принять меры, направленные на составление ответственными должностными лицами документации по закупкам в соответствии с требованиями действующего законодательства.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(Ткач В.А.,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Пашкевич Л.С., Титов В.Н.).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 Обеспечить проработку вопроса с вышестоящей организацией районным финансовым отделом, юридическим отделом включение в договора, заключаемые отделом, центром по итогам проведения процедур закупок, условий о конкретных мерах ответственности контрагентов за невыполнение договорных обязательств.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Шереметова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 Направить отчет о проведенной работе по устранению указанных прокуратурой недостатков в срок до 10.07.2020.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(Ткач В.А.,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В.Н.).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Заместителю начальника отдела образования Ткачу В.А., управляющему 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</w:t>
      </w:r>
      <w:r w:rsidRPr="00276E11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Pr="00276E11">
        <w:rPr>
          <w:rFonts w:ascii="Times New Roman" w:hAnsi="Times New Roman" w:cs="Times New Roman"/>
          <w:sz w:val="30"/>
          <w:szCs w:val="30"/>
        </w:rPr>
        <w:t>у</w:t>
      </w:r>
      <w:r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Титову В.Н. подготовить объяснительные по выявленным недостаткам в ходе ремонтных работ в срок до 29.06.2020г. на имя начальника отдела образования.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Управляющему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 разобраться в сложившейся ситуации, привлечь к дисциплинарной ответственности </w:t>
      </w:r>
      <w:r>
        <w:rPr>
          <w:rFonts w:ascii="Times New Roman" w:hAnsi="Times New Roman" w:cs="Times New Roman"/>
          <w:sz w:val="30"/>
          <w:szCs w:val="30"/>
        </w:rPr>
        <w:lastRenderedPageBreak/>
        <w:t>виновных лиц центра, допустивших некачественное исполнение должностных обязанностей.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 Заместителю начальника отдела образования Ткачу В.А., </w:t>
      </w:r>
      <w:r w:rsidRPr="00276E11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Pr="00276E11">
        <w:rPr>
          <w:rFonts w:ascii="Times New Roman" w:hAnsi="Times New Roman" w:cs="Times New Roman"/>
          <w:sz w:val="30"/>
          <w:szCs w:val="30"/>
        </w:rPr>
        <w:t>у</w:t>
      </w:r>
      <w:r w:rsidRPr="00276E11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правления централизованного хозяйственного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Титову В.Н. обеспечить выезд на все объекты, находящиеся в ремонте совместно с представителями подрядных организаций с целью проверки выполнения заявленных объемов в срок до 30.06.2020г.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Управляющему центром</w:t>
      </w:r>
      <w:r w:rsidRPr="000D04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276E11">
        <w:rPr>
          <w:rFonts w:ascii="Times New Roman" w:hAnsi="Times New Roman" w:cs="Times New Roman"/>
          <w:sz w:val="30"/>
          <w:szCs w:val="30"/>
        </w:rPr>
        <w:t>обеспечению деятельности бюджетных организаций в сфере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В.Н., заместителю начальника отдела образования Ткачу В.А. обеспечить решение вопроса по финансированию ремонтных работ.</w:t>
      </w:r>
    </w:p>
    <w:p w:rsidR="00ED1CA4" w:rsidRP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Pr="00ED1CA4">
        <w:rPr>
          <w:rFonts w:ascii="Times New Roman" w:hAnsi="Times New Roman" w:cs="Times New Roman"/>
          <w:sz w:val="30"/>
          <w:szCs w:val="30"/>
        </w:rPr>
        <w:t xml:space="preserve">Заместителю начальника отдела образования Ткачу В.А. собрать объяснительные с руководителей  ГУО «Средняя школа №12 </w:t>
      </w:r>
      <w:proofErr w:type="spellStart"/>
      <w:r w:rsidRPr="00ED1CA4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D1CA4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ED1CA4">
        <w:rPr>
          <w:rFonts w:ascii="Times New Roman" w:hAnsi="Times New Roman" w:cs="Times New Roman"/>
          <w:sz w:val="30"/>
          <w:szCs w:val="30"/>
        </w:rPr>
        <w:t>озыря</w:t>
      </w:r>
      <w:proofErr w:type="spellEnd"/>
      <w:r w:rsidRPr="00ED1CA4">
        <w:rPr>
          <w:rFonts w:ascii="Times New Roman" w:hAnsi="Times New Roman" w:cs="Times New Roman"/>
          <w:sz w:val="30"/>
          <w:szCs w:val="30"/>
        </w:rPr>
        <w:t xml:space="preserve">», ГУО «Средняя школа №13 </w:t>
      </w:r>
      <w:proofErr w:type="spellStart"/>
      <w:r w:rsidRPr="00ED1CA4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Pr="00ED1CA4">
        <w:rPr>
          <w:rFonts w:ascii="Times New Roman" w:hAnsi="Times New Roman" w:cs="Times New Roman"/>
          <w:sz w:val="30"/>
          <w:szCs w:val="30"/>
        </w:rPr>
        <w:t xml:space="preserve">», ГУО «Ясли-сад №13 </w:t>
      </w:r>
      <w:proofErr w:type="spellStart"/>
      <w:r w:rsidRPr="00ED1CA4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Pr="00ED1CA4">
        <w:rPr>
          <w:rFonts w:ascii="Times New Roman" w:hAnsi="Times New Roman" w:cs="Times New Roman"/>
          <w:sz w:val="30"/>
          <w:szCs w:val="30"/>
        </w:rPr>
        <w:t>» по вопросу контроля за ходом ремонтных работ.</w:t>
      </w:r>
    </w:p>
    <w:p w:rsidR="00ED1CA4" w:rsidRDefault="00ED1CA4" w:rsidP="00ED1CA4">
      <w:pPr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1CA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12. </w:t>
      </w:r>
      <w:r w:rsidRPr="00ED1CA4">
        <w:rPr>
          <w:rFonts w:ascii="Times New Roman" w:hAnsi="Times New Roman" w:cs="Times New Roman"/>
          <w:sz w:val="30"/>
          <w:szCs w:val="30"/>
        </w:rPr>
        <w:t xml:space="preserve">Заместителю начальника отдела образования Ткачу В.А., управляющему центром по обеспечению деятельности бюджетных организаций в сфере образования </w:t>
      </w:r>
      <w:proofErr w:type="spellStart"/>
      <w:r w:rsidRPr="00ED1CA4">
        <w:rPr>
          <w:rFonts w:ascii="Times New Roman" w:hAnsi="Times New Roman" w:cs="Times New Roman"/>
          <w:sz w:val="30"/>
          <w:szCs w:val="30"/>
        </w:rPr>
        <w:t>Демкович</w:t>
      </w:r>
      <w:proofErr w:type="spellEnd"/>
      <w:r w:rsidRPr="00ED1CA4">
        <w:rPr>
          <w:rFonts w:ascii="Times New Roman" w:hAnsi="Times New Roman" w:cs="Times New Roman"/>
          <w:sz w:val="30"/>
          <w:szCs w:val="30"/>
        </w:rPr>
        <w:t xml:space="preserve"> В.Н. подготовить отчет о выполнении требований</w:t>
      </w:r>
      <w:r>
        <w:rPr>
          <w:rFonts w:ascii="Times New Roman" w:hAnsi="Times New Roman" w:cs="Times New Roman"/>
          <w:sz w:val="30"/>
          <w:szCs w:val="30"/>
        </w:rPr>
        <w:t xml:space="preserve"> прокуратуры в установленные сроки, ответ направить в ГУО ГОИК до 29.06.2020г.</w:t>
      </w:r>
    </w:p>
    <w:p w:rsidR="00292341" w:rsidRDefault="00292341" w:rsidP="00292341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92341" w:rsidRDefault="00292341" w:rsidP="009B14D7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  <w:r w:rsidR="009B14D7">
        <w:rPr>
          <w:rFonts w:ascii="Times New Roman" w:hAnsi="Times New Roman" w:cs="Times New Roman"/>
          <w:sz w:val="30"/>
          <w:szCs w:val="30"/>
        </w:rPr>
        <w:tab/>
      </w:r>
      <w:r w:rsidR="009B14D7">
        <w:rPr>
          <w:rFonts w:ascii="Times New Roman" w:hAnsi="Times New Roman" w:cs="Times New Roman"/>
          <w:sz w:val="30"/>
          <w:szCs w:val="30"/>
        </w:rPr>
        <w:tab/>
      </w:r>
      <w:r w:rsidR="009B14D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Л.А. Попкова</w:t>
      </w:r>
    </w:p>
    <w:p w:rsidR="00292341" w:rsidRDefault="00292341" w:rsidP="00292341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92341" w:rsidRDefault="00292341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B14D7" w:rsidRDefault="009B14D7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B14D7" w:rsidRDefault="009B14D7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B14D7" w:rsidRDefault="009B14D7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D1CA4" w:rsidRDefault="00ED1CA4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9B14D7" w:rsidRDefault="009B14D7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97C1B" w:rsidRDefault="00F97C1B" w:rsidP="002923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92341" w:rsidRDefault="00F97C1B" w:rsidP="00053F4A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252109</w:t>
      </w:r>
    </w:p>
    <w:sectPr w:rsidR="00292341" w:rsidSect="00225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717"/>
    <w:multiLevelType w:val="hybridMultilevel"/>
    <w:tmpl w:val="BE321F7A"/>
    <w:lvl w:ilvl="0" w:tplc="E63AD31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64813"/>
    <w:multiLevelType w:val="hybridMultilevel"/>
    <w:tmpl w:val="31B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157C"/>
    <w:multiLevelType w:val="multilevel"/>
    <w:tmpl w:val="E4A2A1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AE550C"/>
    <w:multiLevelType w:val="hybridMultilevel"/>
    <w:tmpl w:val="532AE6B8"/>
    <w:lvl w:ilvl="0" w:tplc="0AF6BF7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1602A"/>
    <w:multiLevelType w:val="hybridMultilevel"/>
    <w:tmpl w:val="D2D8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61CA"/>
    <w:multiLevelType w:val="hybridMultilevel"/>
    <w:tmpl w:val="D3C001C8"/>
    <w:lvl w:ilvl="0" w:tplc="A0488F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A935BBC"/>
    <w:multiLevelType w:val="multilevel"/>
    <w:tmpl w:val="0EAEA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7B6"/>
    <w:rsid w:val="00022A2B"/>
    <w:rsid w:val="00034E48"/>
    <w:rsid w:val="0005304B"/>
    <w:rsid w:val="00053DAA"/>
    <w:rsid w:val="00053F4A"/>
    <w:rsid w:val="00055C09"/>
    <w:rsid w:val="00080903"/>
    <w:rsid w:val="000817D3"/>
    <w:rsid w:val="00085114"/>
    <w:rsid w:val="000A54CE"/>
    <w:rsid w:val="000C21E2"/>
    <w:rsid w:val="000D04B0"/>
    <w:rsid w:val="000D0678"/>
    <w:rsid w:val="000D7AB2"/>
    <w:rsid w:val="000E40B0"/>
    <w:rsid w:val="00114E3E"/>
    <w:rsid w:val="00131A04"/>
    <w:rsid w:val="0015553F"/>
    <w:rsid w:val="0018275F"/>
    <w:rsid w:val="001A1ABB"/>
    <w:rsid w:val="001A5880"/>
    <w:rsid w:val="002075A1"/>
    <w:rsid w:val="00213453"/>
    <w:rsid w:val="002257B6"/>
    <w:rsid w:val="0024015C"/>
    <w:rsid w:val="0027357F"/>
    <w:rsid w:val="00276E11"/>
    <w:rsid w:val="00281C86"/>
    <w:rsid w:val="00292341"/>
    <w:rsid w:val="002930D4"/>
    <w:rsid w:val="002A4385"/>
    <w:rsid w:val="002E7782"/>
    <w:rsid w:val="002F2EDF"/>
    <w:rsid w:val="002F75B8"/>
    <w:rsid w:val="0030394E"/>
    <w:rsid w:val="00334BE6"/>
    <w:rsid w:val="003A23F1"/>
    <w:rsid w:val="003B0CF7"/>
    <w:rsid w:val="003C0F9B"/>
    <w:rsid w:val="003E2B70"/>
    <w:rsid w:val="00401C24"/>
    <w:rsid w:val="004528D6"/>
    <w:rsid w:val="004A3BBC"/>
    <w:rsid w:val="004A6C3E"/>
    <w:rsid w:val="004C4ABD"/>
    <w:rsid w:val="004D6041"/>
    <w:rsid w:val="004F56EA"/>
    <w:rsid w:val="005B75BF"/>
    <w:rsid w:val="005C0299"/>
    <w:rsid w:val="005C320B"/>
    <w:rsid w:val="005E657D"/>
    <w:rsid w:val="00601E18"/>
    <w:rsid w:val="006210CF"/>
    <w:rsid w:val="00630030"/>
    <w:rsid w:val="00646FE2"/>
    <w:rsid w:val="006A3C90"/>
    <w:rsid w:val="006B04EC"/>
    <w:rsid w:val="00702E19"/>
    <w:rsid w:val="00711F5C"/>
    <w:rsid w:val="007304D1"/>
    <w:rsid w:val="007F1FBD"/>
    <w:rsid w:val="00820785"/>
    <w:rsid w:val="0085633B"/>
    <w:rsid w:val="00870747"/>
    <w:rsid w:val="00897AAE"/>
    <w:rsid w:val="008A5FF5"/>
    <w:rsid w:val="0092548A"/>
    <w:rsid w:val="0092575B"/>
    <w:rsid w:val="009B14D7"/>
    <w:rsid w:val="009B437A"/>
    <w:rsid w:val="00A56AB5"/>
    <w:rsid w:val="00A70CDD"/>
    <w:rsid w:val="00A91EF6"/>
    <w:rsid w:val="00AA0BDC"/>
    <w:rsid w:val="00AD7DEC"/>
    <w:rsid w:val="00BB5CA9"/>
    <w:rsid w:val="00BB66BD"/>
    <w:rsid w:val="00BD34E6"/>
    <w:rsid w:val="00BF3792"/>
    <w:rsid w:val="00BF6E10"/>
    <w:rsid w:val="00C020E3"/>
    <w:rsid w:val="00C20AC1"/>
    <w:rsid w:val="00C350D3"/>
    <w:rsid w:val="00CD1053"/>
    <w:rsid w:val="00CD41AF"/>
    <w:rsid w:val="00CD663B"/>
    <w:rsid w:val="00D04C36"/>
    <w:rsid w:val="00D673B3"/>
    <w:rsid w:val="00D8109C"/>
    <w:rsid w:val="00D84DFE"/>
    <w:rsid w:val="00DC0ACB"/>
    <w:rsid w:val="00DE099C"/>
    <w:rsid w:val="00DE2447"/>
    <w:rsid w:val="00E367F7"/>
    <w:rsid w:val="00EA337D"/>
    <w:rsid w:val="00EB46BD"/>
    <w:rsid w:val="00EB6269"/>
    <w:rsid w:val="00EB7846"/>
    <w:rsid w:val="00ED1CA4"/>
    <w:rsid w:val="00F10D07"/>
    <w:rsid w:val="00F44A08"/>
    <w:rsid w:val="00F54607"/>
    <w:rsid w:val="00F605B3"/>
    <w:rsid w:val="00F62C2E"/>
    <w:rsid w:val="00F76D7E"/>
    <w:rsid w:val="00F9459C"/>
    <w:rsid w:val="00F97C1B"/>
    <w:rsid w:val="00FB6B7C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7F3B-E35A-43DB-9473-2540824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2020-06-25T13:19:00Z</cp:lastPrinted>
  <dcterms:created xsi:type="dcterms:W3CDTF">2020-09-07T11:00:00Z</dcterms:created>
  <dcterms:modified xsi:type="dcterms:W3CDTF">2020-09-07T11:00:00Z</dcterms:modified>
</cp:coreProperties>
</file>