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89" w:rsidRPr="00175718" w:rsidRDefault="00AE0989" w:rsidP="00175718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7571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Выкарыстанне навучальных практыкаванняў, якія спрыяюць асмысленню зместу і моўных асаблівасцей тэксту </w:t>
      </w:r>
    </w:p>
    <w:p w:rsidR="00AE0989" w:rsidRPr="00175718" w:rsidRDefault="00AE0989" w:rsidP="00175718">
      <w:pPr>
        <w:shd w:val="clear" w:color="auto" w:fill="FFFFFF"/>
        <w:spacing w:before="225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757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Сувязь развіцця маўлення з усімі раздзеламі навукі аб мове, урокамі літаратуры рэалізуецца найперш праз сістэму практыкаванняў, якія дапамагаюць узбагачаць слоўнікавы запас вучняў, выпрацоўваюць навыкі правільнага і мэтазгоднага выкарыстання розных граматычных формаў, спрыяюць засваенню нормаў літаратурнай мовы (арфаэпічных, арфаграфічных, акцэнталагічных і г. д.).</w:t>
      </w:r>
    </w:p>
    <w:p w:rsidR="00AE0989" w:rsidRPr="00175718" w:rsidRDefault="00AE0989" w:rsidP="00175718">
      <w:pPr>
        <w:shd w:val="clear" w:color="auto" w:fill="FFFFFF"/>
        <w:spacing w:before="225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7571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Прынцып тэкставага навучання ці ўвагі да тэксту, апоры на тэкст у яго жанрава-стылістычнай разнастайнасці патрабуе, каб вывучэнне моўных адзінак розных узроўняў вялося на матэрыяле тэкстаў, г. зн. з выяўленнем іх месца і ролі ў маўленні, з аднаго боку, і з другога – прыводзіла да складання тэкстаў як выніку навучання, г. зн. на аснове атрыманых ведаў выпрацоўваліся практычныя ўменні маўленчай дзейнасці – будаваць тэкст паводле звестак, правіл пра тэкст, пра яго будову, тып, стыль, жанр і адпаведна гэтаму ўжываць тыя ці іншыя сродкі мовы, якія адпавядалі б мэтазгоднасці, правільнасці, дапушчальнасці ў пэўнага тыпу тэкстаў.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Алгарытмізацыя - эфектыўны спосаб працы з тэкстам любога прадметнага зместу і ўзроўню складанасці. Пэўная паслядоўнасць аперацый, дзеянняў навучэнцаў у працы з тэкстам на любым навучальным прадмеце ўключае наступныя этапы: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1. успрыманне тэксту. Асаблівасць гэтага этапу заключаецца ў падрыхтоўцы вучняў да ўспрымання тэксту. Для актывізацыі ўвагі навучэнцаў, актуалізацыі неабходных ведаў і ўменняў выкарыстоўваюцца такія прыёмы працы з тэкстам: 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- удакладненне тэмы і асноўнай думкі тэксту, з якім трэба будзе пазнаёміцца на ўроку (аналіз тэмы ўрока, якая дапаможа выйсці на тэму </w:t>
      </w:r>
      <w:r w:rsidRPr="00175718">
        <w:rPr>
          <w:sz w:val="28"/>
          <w:szCs w:val="28"/>
          <w:bdr w:val="none" w:sz="0" w:space="0" w:color="auto" w:frame="1"/>
          <w:lang w:val="be-BY"/>
        </w:rPr>
        <w:lastRenderedPageBreak/>
        <w:t>навучальнага тэксту</w:t>
      </w:r>
      <w:r w:rsidR="00975BBB" w:rsidRPr="00175718">
        <w:rPr>
          <w:sz w:val="28"/>
          <w:szCs w:val="28"/>
          <w:bdr w:val="none" w:sz="0" w:space="0" w:color="auto" w:frame="1"/>
          <w:lang w:val="be-BY"/>
        </w:rPr>
        <w:t>, прагляд відэафільмаў той жа тэматыкі дапаможа навучэнцам правільна зрабіць высновы)</w:t>
      </w:r>
      <w:r w:rsidRPr="00175718">
        <w:rPr>
          <w:sz w:val="28"/>
          <w:szCs w:val="28"/>
          <w:bdr w:val="none" w:sz="0" w:space="0" w:color="auto" w:frame="1"/>
          <w:lang w:val="be-BY"/>
        </w:rPr>
        <w:t xml:space="preserve">; 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- аналіз назвы параграфа падручніка, праца з эпіграфам, знаёмства з ілюстрацыйным матэрыялам - схемамі, табліцамі і т. п.); 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- прагназаванне зместу тэксту па назве параграфа, тэмы, малюнку, схеме (заданні тыпу: як вы думаеце, пра што тэкст; якую новую інфармацыю павінен змяшчаць тэкст; паспрабуйце здагадацца, з якіх частак складаецца тэкст; абгрунтуйце свой пункт гледжання); 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- слоўнікавая праца, якая прадугледжвае ўдакладненне значэння ключавых слоў тэксту, ужо вядомых па папярэдняй працы, або новых тэрмінаў, якім даецца тлумачэнне ў тэксце; 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- праглядавае чытанне (знаёмства з тэкстам з мэтай вызначэння яго тэмы, асноўнай думкі, структуры, наяўнасці пэўнай інфармацыі, графічных асаблівасцяў тэксту, з мэтай вызначэння таго, якім чынам выдзелена ключавая інфармацыя ці маюцца схемы, табліцы, малюнкі і т.п.).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2. разуменне асноўнага зместу тэксту. На гэтым этапе праводзіцца азнаямленчае чытанне тэксту: чытанне ўслых (настаўнікам або моцным вучнем) або чытанне самі</w:t>
      </w:r>
      <w:r w:rsidR="00975BBB" w:rsidRPr="00175718">
        <w:rPr>
          <w:sz w:val="28"/>
          <w:szCs w:val="28"/>
          <w:bdr w:val="none" w:sz="0" w:space="0" w:color="auto" w:frame="1"/>
          <w:lang w:val="be-BY"/>
        </w:rPr>
        <w:t>м</w:t>
      </w:r>
      <w:r w:rsidRPr="00175718">
        <w:rPr>
          <w:sz w:val="28"/>
          <w:szCs w:val="28"/>
          <w:bdr w:val="none" w:sz="0" w:space="0" w:color="auto" w:frame="1"/>
          <w:lang w:val="be-BY"/>
        </w:rPr>
        <w:t xml:space="preserve"> сабе. Для актывізацыі ўвагі чытанне можа суправаджацца наступнымі відамі заданняў: 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- пастаноўка мэтавага пытання, папярэднічае чытанне тэксту (чытаючы тэкст, вызначыце, якая інфармацыя з'яўляецца для вас новай, а якая вядомая); 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- вызначэнне стылёвай прыналежнасці, тыпу тэксту; </w:t>
      </w:r>
    </w:p>
    <w:p w:rsidR="00AE0989" w:rsidRPr="00175718" w:rsidRDefault="00975BBB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- удакладненне тэмы (вызнач</w:t>
      </w:r>
      <w:r w:rsidR="00AE0989" w:rsidRPr="00175718">
        <w:rPr>
          <w:sz w:val="28"/>
          <w:szCs w:val="28"/>
          <w:bdr w:val="none" w:sz="0" w:space="0" w:color="auto" w:frame="1"/>
          <w:lang w:val="be-BY"/>
        </w:rPr>
        <w:t xml:space="preserve">це, ці правільна вы выказалі здагадку наконт тэмы тэсту, яго асноўнай думкі; якія памылкі дапушчаныя); 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lastRenderedPageBreak/>
        <w:t>- падзел тэксту на сэнсавыя часткі і складанне плана (план можа быць прапанаваны пасл</w:t>
      </w:r>
      <w:r w:rsidR="00975BBB" w:rsidRPr="00175718">
        <w:rPr>
          <w:sz w:val="28"/>
          <w:szCs w:val="28"/>
          <w:bdr w:val="none" w:sz="0" w:space="0" w:color="auto" w:frame="1"/>
          <w:lang w:val="be-BY"/>
        </w:rPr>
        <w:t>я прачытання</w:t>
      </w:r>
      <w:r w:rsidRPr="00175718">
        <w:rPr>
          <w:sz w:val="28"/>
          <w:szCs w:val="28"/>
          <w:bdr w:val="none" w:sz="0" w:space="0" w:color="auto" w:frame="1"/>
          <w:lang w:val="be-BY"/>
        </w:rPr>
        <w:t xml:space="preserve"> у выглядзе пераблытаных пунктаў</w:t>
      </w:r>
      <w:r w:rsidR="000F3CEB" w:rsidRPr="00175718">
        <w:rPr>
          <w:sz w:val="28"/>
          <w:szCs w:val="28"/>
          <w:bdr w:val="none" w:sz="0" w:space="0" w:color="auto" w:frame="1"/>
          <w:lang w:val="be-BY"/>
        </w:rPr>
        <w:t xml:space="preserve"> ці радкоў тэксту</w:t>
      </w:r>
      <w:r w:rsidR="00975BBB" w:rsidRPr="00175718">
        <w:rPr>
          <w:sz w:val="28"/>
          <w:szCs w:val="28"/>
          <w:bdr w:val="none" w:sz="0" w:space="0" w:color="auto" w:frame="1"/>
          <w:lang w:val="be-BY"/>
        </w:rPr>
        <w:t xml:space="preserve"> (у дадзеным выпадку ў якасці дапаможнага візуальнага матэрыялу добра спрацуе выкарыстанне сервісу лёнінг апс</w:t>
      </w:r>
      <w:r w:rsidR="000F3CEB" w:rsidRPr="00175718">
        <w:rPr>
          <w:sz w:val="28"/>
          <w:szCs w:val="28"/>
          <w:bdr w:val="none" w:sz="0" w:space="0" w:color="auto" w:frame="1"/>
          <w:lang w:val="be-BY"/>
        </w:rPr>
        <w:t>)</w:t>
      </w:r>
      <w:r w:rsidR="007605F3" w:rsidRPr="00175718">
        <w:rPr>
          <w:sz w:val="28"/>
          <w:szCs w:val="28"/>
          <w:bdr w:val="none" w:sz="0" w:space="0" w:color="auto" w:frame="1"/>
          <w:lang w:val="be-BY"/>
        </w:rPr>
        <w:t>,</w:t>
      </w:r>
      <w:r w:rsidR="000F3CEB" w:rsidRPr="00175718">
        <w:rPr>
          <w:sz w:val="28"/>
          <w:szCs w:val="28"/>
          <w:bdr w:val="none" w:sz="0" w:space="0" w:color="auto" w:frame="1"/>
          <w:lang w:val="be-BY"/>
        </w:rPr>
        <w:t xml:space="preserve"> а</w:t>
      </w:r>
      <w:r w:rsidR="007605F3" w:rsidRPr="00175718">
        <w:rPr>
          <w:sz w:val="28"/>
          <w:szCs w:val="28"/>
          <w:bdr w:val="none" w:sz="0" w:space="0" w:color="auto" w:frame="1"/>
          <w:lang w:val="be-BY"/>
        </w:rPr>
        <w:t xml:space="preserve"> прапанаваўшы своеасаблівую інтэлект-карту,</w:t>
      </w:r>
      <w:r w:rsidRPr="00175718">
        <w:rPr>
          <w:sz w:val="28"/>
          <w:szCs w:val="28"/>
          <w:bdr w:val="none" w:sz="0" w:space="0" w:color="auto" w:frame="1"/>
          <w:lang w:val="be-BY"/>
        </w:rPr>
        <w:t xml:space="preserve"> </w:t>
      </w:r>
      <w:r w:rsidR="007605F3" w:rsidRPr="00175718">
        <w:rPr>
          <w:sz w:val="28"/>
          <w:szCs w:val="28"/>
          <w:bdr w:val="none" w:sz="0" w:space="0" w:color="auto" w:frame="1"/>
          <w:lang w:val="be-BY"/>
        </w:rPr>
        <w:t xml:space="preserve">настаўнік разам з вучнямі </w:t>
      </w:r>
      <w:r w:rsidR="000F3CEB" w:rsidRPr="00175718">
        <w:rPr>
          <w:sz w:val="28"/>
          <w:szCs w:val="28"/>
          <w:bdr w:val="none" w:sz="0" w:space="0" w:color="auto" w:frame="1"/>
          <w:lang w:val="be-BY"/>
        </w:rPr>
        <w:t>сам з</w:t>
      </w:r>
      <w:r w:rsidR="007605F3" w:rsidRPr="00175718">
        <w:rPr>
          <w:sz w:val="28"/>
          <w:szCs w:val="28"/>
          <w:bdr w:val="none" w:sz="0" w:space="0" w:color="auto" w:frame="1"/>
          <w:lang w:val="be-BY"/>
        </w:rPr>
        <w:t>робіць запіс-эскіз асноўных пунктаў плана на дошцы</w:t>
      </w:r>
      <w:r w:rsidRPr="00175718">
        <w:rPr>
          <w:sz w:val="28"/>
          <w:szCs w:val="28"/>
          <w:bdr w:val="none" w:sz="0" w:space="0" w:color="auto" w:frame="1"/>
          <w:lang w:val="be-BY"/>
        </w:rPr>
        <w:t xml:space="preserve">; </w:t>
      </w:r>
    </w:p>
    <w:p w:rsidR="007605F3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- складанне схем, табліц на аснове тэксту; </w:t>
      </w:r>
    </w:p>
    <w:p w:rsidR="007605F3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- падбор загалоўка; 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- адказы на пытанні па змесце тэксту.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3. Інфармацыйна-сэнсавая перапрацоўка тэкс</w:t>
      </w:r>
      <w:r w:rsidR="007605F3" w:rsidRPr="00175718">
        <w:rPr>
          <w:sz w:val="28"/>
          <w:szCs w:val="28"/>
          <w:bdr w:val="none" w:sz="0" w:space="0" w:color="auto" w:frame="1"/>
          <w:lang w:val="be-BY"/>
        </w:rPr>
        <w:t>ту</w:t>
      </w:r>
      <w:r w:rsidRPr="00175718">
        <w:rPr>
          <w:sz w:val="28"/>
          <w:szCs w:val="28"/>
          <w:bdr w:val="none" w:sz="0" w:space="0" w:color="auto" w:frame="1"/>
          <w:lang w:val="be-BY"/>
        </w:rPr>
        <w:t>. Асаблівасць этапу заключаецца у тым, каб зразумець, запомніць тэкст і перадаць яго змест. Мэтазгодна арганізаваць працу па частках тэксту, якія вылучаныя вучнямі на папярэднім этапе.</w:t>
      </w:r>
      <w:r w:rsidR="007605F3" w:rsidRPr="00175718">
        <w:rPr>
          <w:sz w:val="28"/>
          <w:szCs w:val="28"/>
          <w:bdr w:val="none" w:sz="0" w:space="0" w:color="auto" w:frame="1"/>
          <w:lang w:val="be-BY"/>
        </w:rPr>
        <w:t xml:space="preserve"> Настаўнік можа падабраць ілюстрацыйны матэрыял да кожнай з частак з мэтай падрабязнага вывучэння і запамінання зместу.</w:t>
      </w:r>
      <w:r w:rsidRPr="00175718">
        <w:rPr>
          <w:sz w:val="28"/>
          <w:szCs w:val="28"/>
          <w:bdr w:val="none" w:sz="0" w:space="0" w:color="auto" w:frame="1"/>
          <w:lang w:val="be-BY"/>
        </w:rPr>
        <w:t xml:space="preserve"> Кожная структурная частка тэксту падвяргаецца аналізу (вылучэнне галоўнай і другараднай інфармацыі, ідэі, адпрацоўка выразнага чытання фрагмента тэксту, пераказ (кароткі, выбарачны, падрабязны), складанне канспекта, тэзіснага плана,);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4. Стварэнне свайго тэксту. Уменне ствараць свой тэкст у вуснай або пісьмовай форме (сачыненні р</w:t>
      </w:r>
      <w:r w:rsidR="000F3CEB" w:rsidRPr="00175718">
        <w:rPr>
          <w:sz w:val="28"/>
          <w:szCs w:val="28"/>
          <w:bdr w:val="none" w:sz="0" w:space="0" w:color="auto" w:frame="1"/>
          <w:lang w:val="be-BY"/>
        </w:rPr>
        <w:t>озных жанраў, канспект,</w:t>
      </w:r>
      <w:r w:rsidRPr="00175718">
        <w:rPr>
          <w:sz w:val="28"/>
          <w:szCs w:val="28"/>
          <w:bdr w:val="none" w:sz="0" w:space="0" w:color="auto" w:frame="1"/>
          <w:lang w:val="be-BY"/>
        </w:rPr>
        <w:t xml:space="preserve"> артыкул, памятку). На гэтым этапе можна арганізаваць групавую працу з тэкстам, выкарыстоўва</w:t>
      </w:r>
      <w:r w:rsidR="007605F3" w:rsidRPr="00175718">
        <w:rPr>
          <w:sz w:val="28"/>
          <w:szCs w:val="28"/>
          <w:bdr w:val="none" w:sz="0" w:space="0" w:color="auto" w:frame="1"/>
          <w:lang w:val="be-BY"/>
        </w:rPr>
        <w:t>ючы сістэму сітуацыйных практыкаванняў</w:t>
      </w:r>
      <w:r w:rsidRPr="00175718">
        <w:rPr>
          <w:sz w:val="28"/>
          <w:szCs w:val="28"/>
          <w:bdr w:val="none" w:sz="0" w:space="0" w:color="auto" w:frame="1"/>
          <w:lang w:val="be-BY"/>
        </w:rPr>
        <w:t>.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5. Самааналіз на ўсіх этапах працы з тэкстам. Гэта самастойнае асэнсаванне таго, што раблю, як і навошта.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Навучанне напісанню сачынення-разважання – гэта, перш за ўсё, праца з тэкстам. Гэта, па-першае, чытанне і аналіз тэксту. Абавязкова на такіх</w:t>
      </w:r>
      <w:r w:rsidR="00BF6AB2" w:rsidRPr="00175718">
        <w:rPr>
          <w:sz w:val="28"/>
          <w:szCs w:val="28"/>
          <w:bdr w:val="none" w:sz="0" w:space="0" w:color="auto" w:frame="1"/>
          <w:lang w:val="be-BY"/>
        </w:rPr>
        <w:t xml:space="preserve"> уроках </w:t>
      </w:r>
      <w:r w:rsidR="00BF6AB2" w:rsidRPr="00175718">
        <w:rPr>
          <w:sz w:val="28"/>
          <w:szCs w:val="28"/>
          <w:bdr w:val="none" w:sz="0" w:space="0" w:color="auto" w:frame="1"/>
          <w:lang w:val="be-BY"/>
        </w:rPr>
        <w:lastRenderedPageBreak/>
        <w:t>арганізуецца слоўнікава</w:t>
      </w:r>
      <w:r w:rsidRPr="00175718">
        <w:rPr>
          <w:sz w:val="28"/>
          <w:szCs w:val="28"/>
          <w:bdr w:val="none" w:sz="0" w:space="0" w:color="auto" w:frame="1"/>
          <w:lang w:val="be-BY"/>
        </w:rPr>
        <w:t>-стылістычная праца</w:t>
      </w:r>
      <w:r w:rsidR="00BF6AB2" w:rsidRPr="00175718">
        <w:rPr>
          <w:sz w:val="28"/>
          <w:szCs w:val="28"/>
          <w:bdr w:val="none" w:sz="0" w:space="0" w:color="auto" w:frame="1"/>
          <w:lang w:val="be-BY"/>
        </w:rPr>
        <w:t xml:space="preserve"> (падбярыце сінонімы да выразаў</w:t>
      </w:r>
      <w:r w:rsidRPr="00175718">
        <w:rPr>
          <w:sz w:val="28"/>
          <w:szCs w:val="28"/>
          <w:bdr w:val="none" w:sz="0" w:space="0" w:color="auto" w:frame="1"/>
          <w:lang w:val="be-BY"/>
        </w:rPr>
        <w:t>), лексічная работа (даць тлумач</w:t>
      </w:r>
      <w:r w:rsidR="00BF6AB2" w:rsidRPr="00175718">
        <w:rPr>
          <w:sz w:val="28"/>
          <w:szCs w:val="28"/>
          <w:bdr w:val="none" w:sz="0" w:space="0" w:color="auto" w:frame="1"/>
          <w:lang w:val="be-BY"/>
        </w:rPr>
        <w:t>энне названых слоў</w:t>
      </w:r>
      <w:r w:rsidR="000F3CEB" w:rsidRPr="00175718">
        <w:rPr>
          <w:sz w:val="28"/>
          <w:szCs w:val="28"/>
          <w:bdr w:val="none" w:sz="0" w:space="0" w:color="auto" w:frame="1"/>
          <w:lang w:val="be-BY"/>
        </w:rPr>
        <w:t xml:space="preserve"> пры дапамозе слоўніка ці інтэрнет-рэсурсаў з падборам ілюстрацыйнага матэрыялу</w:t>
      </w:r>
      <w:r w:rsidR="00BF6AB2" w:rsidRPr="00175718">
        <w:rPr>
          <w:sz w:val="28"/>
          <w:szCs w:val="28"/>
          <w:bdr w:val="none" w:sz="0" w:space="0" w:color="auto" w:frame="1"/>
          <w:lang w:val="be-BY"/>
        </w:rPr>
        <w:t>).</w:t>
      </w:r>
    </w:p>
    <w:p w:rsidR="00AE0989" w:rsidRPr="00175718" w:rsidRDefault="00BF6AB2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Напрыклад, на ўроку па тэме «П</w:t>
      </w:r>
      <w:r w:rsidR="00AE0989" w:rsidRPr="00175718">
        <w:rPr>
          <w:sz w:val="28"/>
          <w:szCs w:val="28"/>
          <w:bdr w:val="none" w:sz="0" w:space="0" w:color="auto" w:frame="1"/>
          <w:lang w:val="be-BY"/>
        </w:rPr>
        <w:t>аўтарэнне</w:t>
      </w:r>
      <w:r w:rsidR="00E94208" w:rsidRPr="00175718">
        <w:rPr>
          <w:sz w:val="28"/>
          <w:szCs w:val="28"/>
          <w:bdr w:val="none" w:sz="0" w:space="0" w:color="auto" w:frame="1"/>
          <w:lang w:val="be-BY"/>
        </w:rPr>
        <w:t xml:space="preserve"> па тэме "Фанетыка</w:t>
      </w:r>
      <w:r w:rsidR="00AE0989" w:rsidRPr="00175718">
        <w:rPr>
          <w:sz w:val="28"/>
          <w:szCs w:val="28"/>
          <w:bdr w:val="none" w:sz="0" w:space="0" w:color="auto" w:frame="1"/>
          <w:lang w:val="be-BY"/>
        </w:rPr>
        <w:t>" па тэкстах</w:t>
      </w:r>
      <w:r w:rsidRPr="00175718">
        <w:rPr>
          <w:sz w:val="28"/>
          <w:szCs w:val="28"/>
          <w:bdr w:val="none" w:sz="0" w:space="0" w:color="auto" w:frame="1"/>
          <w:lang w:val="be-BY"/>
        </w:rPr>
        <w:t>, якія змешчаны ў</w:t>
      </w:r>
      <w:r w:rsidR="00AE0989" w:rsidRPr="00175718">
        <w:rPr>
          <w:sz w:val="28"/>
          <w:szCs w:val="28"/>
          <w:bdr w:val="none" w:sz="0" w:space="0" w:color="auto" w:frame="1"/>
          <w:lang w:val="be-BY"/>
        </w:rPr>
        <w:t xml:space="preserve"> практ</w:t>
      </w:r>
      <w:r w:rsidRPr="00175718">
        <w:rPr>
          <w:sz w:val="28"/>
          <w:szCs w:val="28"/>
          <w:bdr w:val="none" w:sz="0" w:space="0" w:color="auto" w:frame="1"/>
          <w:lang w:val="be-BY"/>
        </w:rPr>
        <w:t>ыкаваннях</w:t>
      </w:r>
      <w:r w:rsidR="00AE0989" w:rsidRPr="00175718">
        <w:rPr>
          <w:sz w:val="28"/>
          <w:szCs w:val="28"/>
          <w:bdr w:val="none" w:sz="0" w:space="0" w:color="auto" w:frame="1"/>
          <w:lang w:val="be-BY"/>
        </w:rPr>
        <w:t xml:space="preserve"> навучэнцам прапаную наступныя заданні: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1 група. Якая тэма аб'ядноўвае тэксты? Вызн</w:t>
      </w:r>
      <w:r w:rsidR="00BF6AB2" w:rsidRPr="00175718">
        <w:rPr>
          <w:sz w:val="28"/>
          <w:szCs w:val="28"/>
          <w:bdr w:val="none" w:sz="0" w:space="0" w:color="auto" w:frame="1"/>
          <w:lang w:val="be-BY"/>
        </w:rPr>
        <w:t>ачце галоўную думку і дайце загаловак</w:t>
      </w:r>
      <w:r w:rsidRPr="00175718">
        <w:rPr>
          <w:sz w:val="28"/>
          <w:szCs w:val="28"/>
          <w:bdr w:val="none" w:sz="0" w:space="0" w:color="auto" w:frame="1"/>
          <w:lang w:val="be-BY"/>
        </w:rPr>
        <w:t>; выпішыце ключавыя словы і словазлучэнні.</w:t>
      </w:r>
    </w:p>
    <w:p w:rsidR="00AE0989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2 гру</w:t>
      </w:r>
      <w:r w:rsidR="0051487B" w:rsidRPr="00175718">
        <w:rPr>
          <w:sz w:val="28"/>
          <w:szCs w:val="28"/>
          <w:bdr w:val="none" w:sz="0" w:space="0" w:color="auto" w:frame="1"/>
          <w:lang w:val="be-BY"/>
        </w:rPr>
        <w:t>па. Вызначце стыль і тып маўлення</w:t>
      </w:r>
      <w:r w:rsidRPr="00175718">
        <w:rPr>
          <w:sz w:val="28"/>
          <w:szCs w:val="28"/>
          <w:bdr w:val="none" w:sz="0" w:space="0" w:color="auto" w:frame="1"/>
          <w:lang w:val="be-BY"/>
        </w:rPr>
        <w:t>; абгрунтуйце прыкладамі з тэкстаў свае адказы.</w:t>
      </w:r>
    </w:p>
    <w:p w:rsidR="00E94208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3 група. </w:t>
      </w:r>
      <w:r w:rsidR="0051487B" w:rsidRPr="00175718">
        <w:rPr>
          <w:sz w:val="28"/>
          <w:szCs w:val="28"/>
          <w:bdr w:val="none" w:sz="0" w:space="0" w:color="auto" w:frame="1"/>
          <w:lang w:val="be-BY"/>
        </w:rPr>
        <w:t xml:space="preserve">Прааналізуйце </w:t>
      </w:r>
      <w:r w:rsidR="00E94208" w:rsidRPr="00175718">
        <w:rPr>
          <w:sz w:val="28"/>
          <w:szCs w:val="28"/>
          <w:bdr w:val="none" w:sz="0" w:space="0" w:color="auto" w:frame="1"/>
          <w:lang w:val="be-BY"/>
        </w:rPr>
        <w:t>тэкст правіла і складзіце на яго аснове кластар “Зычныя гукі”:</w:t>
      </w:r>
    </w:p>
    <w:p w:rsidR="00E94208" w:rsidRPr="00175718" w:rsidRDefault="00E94208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409825" cy="328878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490" cy="328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D7F" w:rsidRPr="00175718" w:rsidRDefault="008B7D7F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"Складанне кластара" (з тэорыі крытычнага мыслення) - адмысловая графічная арганізацыя матэрыялу, якая дазваляе сістэматызаваць і структураваць наяўныя веды. У цэнтры запісваецца ключавое слова і ад яго </w:t>
      </w:r>
      <w:r w:rsidRPr="00175718">
        <w:rPr>
          <w:sz w:val="28"/>
          <w:szCs w:val="28"/>
          <w:bdr w:val="none" w:sz="0" w:space="0" w:color="auto" w:frame="1"/>
          <w:lang w:val="be-BY"/>
        </w:rPr>
        <w:lastRenderedPageBreak/>
        <w:t>разыходзяцца стрэлкі-прамяні, паказваючы сэнсавыя палі таго ці іншага паняцця.</w:t>
      </w:r>
    </w:p>
    <w:p w:rsidR="009508CD" w:rsidRPr="00175718" w:rsidRDefault="008B7D7F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«Складанне синквейна". Синквейн (ад фр. cinquains, англ. cinquain) - гэта творчая праца, якая мае кароткую форму верша, які складаецца з пяці нерыфмаваных радкоў. Такую форму работы з тэкстам можна правесці як для асэнсавання і запамінання зместу</w:t>
      </w:r>
      <w:r w:rsidR="00B44317" w:rsidRPr="00175718">
        <w:rPr>
          <w:sz w:val="28"/>
          <w:szCs w:val="28"/>
          <w:bdr w:val="none" w:sz="0" w:space="0" w:color="auto" w:frame="1"/>
          <w:lang w:val="be-BY"/>
        </w:rPr>
        <w:t xml:space="preserve"> мастацкага тэксту</w:t>
      </w:r>
      <w:r w:rsidRPr="00175718">
        <w:rPr>
          <w:sz w:val="28"/>
          <w:szCs w:val="28"/>
          <w:bdr w:val="none" w:sz="0" w:space="0" w:color="auto" w:frame="1"/>
          <w:lang w:val="be-BY"/>
        </w:rPr>
        <w:t>,</w:t>
      </w:r>
      <w:r w:rsidR="00B44317" w:rsidRPr="00175718">
        <w:rPr>
          <w:sz w:val="28"/>
          <w:szCs w:val="28"/>
          <w:bdr w:val="none" w:sz="0" w:space="0" w:color="auto" w:frame="1"/>
          <w:lang w:val="be-BY"/>
        </w:rPr>
        <w:t xml:space="preserve"> так і пры аналізе лінгвістычнага матэрыялу.</w:t>
      </w:r>
    </w:p>
    <w:p w:rsidR="008B7D7F" w:rsidRPr="00175718" w:rsidRDefault="008B7D7F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 xml:space="preserve"> </w:t>
      </w:r>
      <w:r w:rsidR="009508CD" w:rsidRPr="00175718">
        <w:rPr>
          <w:noProof/>
        </w:rPr>
        <w:drawing>
          <wp:inline distT="0" distB="0" distL="0" distR="0">
            <wp:extent cx="4438650" cy="328615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7404" t="1995" r="26923" b="37857"/>
                    <a:stretch/>
                  </pic:blipFill>
                  <pic:spPr bwMode="auto">
                    <a:xfrm>
                      <a:off x="0" y="0"/>
                      <a:ext cx="4436279" cy="3284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08CD" w:rsidRPr="00175718" w:rsidRDefault="009508CD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1. Скарына</w:t>
      </w:r>
    </w:p>
    <w:p w:rsidR="009508CD" w:rsidRPr="00175718" w:rsidRDefault="009508CD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2. Граматны, вядомы</w:t>
      </w:r>
    </w:p>
    <w:p w:rsidR="009508CD" w:rsidRPr="00175718" w:rsidRDefault="009508CD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3. Выдаў, пераклаў, надрукаваў</w:t>
      </w:r>
    </w:p>
    <w:p w:rsidR="009508CD" w:rsidRPr="00175718" w:rsidRDefault="009508CD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4. Стаў вядомым беларускім першадрукаром</w:t>
      </w:r>
    </w:p>
    <w:p w:rsidR="009508CD" w:rsidRPr="00175718" w:rsidRDefault="009508CD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5. Вучоны</w:t>
      </w:r>
    </w:p>
    <w:p w:rsidR="008B7D7F" w:rsidRPr="00175718" w:rsidRDefault="00AE0989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Працягваючы тэму, варта звяр</w:t>
      </w:r>
      <w:r w:rsidR="00803466">
        <w:rPr>
          <w:sz w:val="28"/>
          <w:szCs w:val="28"/>
          <w:bdr w:val="none" w:sz="0" w:space="0" w:color="auto" w:frame="1"/>
          <w:lang w:val="be-BY"/>
        </w:rPr>
        <w:t>нуць увагу на такі від</w:t>
      </w:r>
      <w:r w:rsidRPr="00175718">
        <w:rPr>
          <w:sz w:val="28"/>
          <w:szCs w:val="28"/>
          <w:bdr w:val="none" w:sz="0" w:space="0" w:color="auto" w:frame="1"/>
          <w:lang w:val="be-BY"/>
        </w:rPr>
        <w:t xml:space="preserve"> дзейнасці, як комплексная праца з тэкстам. Тэксты павінны быць цікавымі з пункту </w:t>
      </w:r>
      <w:r w:rsidRPr="00175718">
        <w:rPr>
          <w:sz w:val="28"/>
          <w:szCs w:val="28"/>
          <w:bdr w:val="none" w:sz="0" w:space="0" w:color="auto" w:frame="1"/>
          <w:lang w:val="be-BY"/>
        </w:rPr>
        <w:lastRenderedPageBreak/>
        <w:t>гледжання арфаграфіі, ад</w:t>
      </w:r>
      <w:r w:rsidR="009508CD" w:rsidRPr="00175718">
        <w:rPr>
          <w:sz w:val="28"/>
          <w:szCs w:val="28"/>
          <w:bdr w:val="none" w:sz="0" w:space="0" w:color="auto" w:frame="1"/>
          <w:lang w:val="be-BY"/>
        </w:rPr>
        <w:t>рознівацца стылем, тыпам</w:t>
      </w:r>
      <w:r w:rsidRPr="00175718">
        <w:rPr>
          <w:sz w:val="28"/>
          <w:szCs w:val="28"/>
          <w:bdr w:val="none" w:sz="0" w:space="0" w:color="auto" w:frame="1"/>
          <w:lang w:val="be-BY"/>
        </w:rPr>
        <w:t xml:space="preserve">, лексікай, утрымліваць розныя сінтаксічныя канструкцыі. Імі могуць быць перш за ўсё фрагменты з твораў выдатных пісьменнікаў </w:t>
      </w:r>
      <w:r w:rsidR="00BF6AB2" w:rsidRPr="00175718">
        <w:rPr>
          <w:sz w:val="28"/>
          <w:szCs w:val="28"/>
          <w:bdr w:val="none" w:sz="0" w:space="0" w:color="auto" w:frame="1"/>
          <w:lang w:val="be-BY"/>
        </w:rPr>
        <w:t>бела</w:t>
      </w:r>
      <w:r w:rsidRPr="00175718">
        <w:rPr>
          <w:sz w:val="28"/>
          <w:szCs w:val="28"/>
          <w:bdr w:val="none" w:sz="0" w:space="0" w:color="auto" w:frame="1"/>
          <w:lang w:val="be-BY"/>
        </w:rPr>
        <w:t xml:space="preserve">рускай літаратуры. </w:t>
      </w:r>
    </w:p>
    <w:p w:rsidR="00F36CFC" w:rsidRPr="00175718" w:rsidRDefault="009508CD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Вырашаючы творчыя задачы, навучэнцы</w:t>
      </w:r>
      <w:r w:rsidR="00AE0989" w:rsidRPr="00175718">
        <w:rPr>
          <w:sz w:val="28"/>
          <w:szCs w:val="28"/>
          <w:bdr w:val="none" w:sz="0" w:space="0" w:color="auto" w:frame="1"/>
          <w:lang w:val="be-BY"/>
        </w:rPr>
        <w:t xml:space="preserve"> адчуваюць радасць далучэння да творчага мыслення, становяцца больш самастойнымі ў сваіх меркаваннях. Галоўным кірункам у навучанні становіцца ўжо не проста сума ведаў, а валоданне дадзенымі ведамі ў жыццёвых сітуацыях, што адказвае патрэбам сучаснага ч</w:t>
      </w:r>
      <w:r w:rsidRPr="00175718">
        <w:rPr>
          <w:sz w:val="28"/>
          <w:szCs w:val="28"/>
          <w:bdr w:val="none" w:sz="0" w:space="0" w:color="auto" w:frame="1"/>
          <w:lang w:val="be-BY"/>
        </w:rPr>
        <w:t xml:space="preserve">алавека. </w:t>
      </w:r>
    </w:p>
    <w:p w:rsidR="00B9311B" w:rsidRPr="00175718" w:rsidRDefault="00B9311B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Прадстаўленыя прыёмы працы з тэкстам дазваляюць вырашаць такія маўленчыя задачы:</w:t>
      </w:r>
    </w:p>
    <w:p w:rsidR="00B9311B" w:rsidRPr="00175718" w:rsidRDefault="00B9311B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bookmarkStart w:id="0" w:name="_GoBack"/>
      <w:r w:rsidRPr="00175718">
        <w:rPr>
          <w:sz w:val="28"/>
          <w:szCs w:val="28"/>
          <w:bdr w:val="none" w:sz="0" w:space="0" w:color="auto" w:frame="1"/>
          <w:lang w:val="be-BY"/>
        </w:rPr>
        <w:t>● вучыць бачыць, чуць і адчуваць тэкст;</w:t>
      </w:r>
    </w:p>
    <w:p w:rsidR="00B9311B" w:rsidRPr="00175718" w:rsidRDefault="00B9311B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● папаўняць маўленчую памяць навучэнца;</w:t>
      </w:r>
    </w:p>
    <w:p w:rsidR="00B9311B" w:rsidRPr="00175718" w:rsidRDefault="00B9311B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● узбагачаць слоўнікавы запас;</w:t>
      </w:r>
    </w:p>
    <w:p w:rsidR="00B9311B" w:rsidRPr="00175718" w:rsidRDefault="00B9311B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● прадуктыўна засвойваць навучальны матэрыял;</w:t>
      </w:r>
    </w:p>
    <w:p w:rsidR="00B9311B" w:rsidRPr="00175718" w:rsidRDefault="00B9311B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● прывіваць эстэтычны густ;</w:t>
      </w:r>
    </w:p>
    <w:p w:rsidR="00B9311B" w:rsidRPr="00175718" w:rsidRDefault="00B9311B" w:rsidP="00175718">
      <w:pPr>
        <w:pStyle w:val="a3"/>
        <w:shd w:val="clear" w:color="auto" w:fill="FFFFFF"/>
        <w:spacing w:after="0" w:afterAutospacing="0" w:line="360" w:lineRule="auto"/>
        <w:ind w:firstLine="426"/>
        <w:jc w:val="both"/>
        <w:rPr>
          <w:sz w:val="28"/>
          <w:szCs w:val="28"/>
          <w:bdr w:val="none" w:sz="0" w:space="0" w:color="auto" w:frame="1"/>
          <w:lang w:val="be-BY"/>
        </w:rPr>
      </w:pPr>
      <w:r w:rsidRPr="00175718">
        <w:rPr>
          <w:sz w:val="28"/>
          <w:szCs w:val="28"/>
          <w:bdr w:val="none" w:sz="0" w:space="0" w:color="auto" w:frame="1"/>
          <w:lang w:val="be-BY"/>
        </w:rPr>
        <w:t>● фарміраваць уласнае меркаванне, выказваць яго, умець аргументаваць.</w:t>
      </w:r>
      <w:bookmarkEnd w:id="0"/>
    </w:p>
    <w:sectPr w:rsidR="00B9311B" w:rsidRPr="00175718" w:rsidSect="00A6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989"/>
    <w:rsid w:val="000E7594"/>
    <w:rsid w:val="000F3CEB"/>
    <w:rsid w:val="00175718"/>
    <w:rsid w:val="0051487B"/>
    <w:rsid w:val="007605F3"/>
    <w:rsid w:val="007D07AF"/>
    <w:rsid w:val="00803466"/>
    <w:rsid w:val="008B7D7F"/>
    <w:rsid w:val="009508CD"/>
    <w:rsid w:val="00975BBB"/>
    <w:rsid w:val="00A62FCA"/>
    <w:rsid w:val="00AE0989"/>
    <w:rsid w:val="00B35E52"/>
    <w:rsid w:val="00B44317"/>
    <w:rsid w:val="00B9311B"/>
    <w:rsid w:val="00BF61D6"/>
    <w:rsid w:val="00BF6AB2"/>
    <w:rsid w:val="00E94208"/>
    <w:rsid w:val="00F36CFC"/>
    <w:rsid w:val="00F3747D"/>
    <w:rsid w:val="00F9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Алеся</cp:lastModifiedBy>
  <cp:revision>2</cp:revision>
  <cp:lastPrinted>2022-01-12T09:21:00Z</cp:lastPrinted>
  <dcterms:created xsi:type="dcterms:W3CDTF">2022-01-12T09:23:00Z</dcterms:created>
  <dcterms:modified xsi:type="dcterms:W3CDTF">2022-01-12T09:23:00Z</dcterms:modified>
</cp:coreProperties>
</file>