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21" w:rsidRDefault="00D51921" w:rsidP="00D51921">
      <w:pPr>
        <w:pStyle w:val="a3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Пресс-релиз к Международному дню семьи</w:t>
      </w:r>
    </w:p>
    <w:p w:rsidR="00D51921" w:rsidRDefault="00D51921" w:rsidP="00D5192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1921" w:rsidRDefault="00D51921" w:rsidP="00D5192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2C7002" wp14:editId="59D1BED0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915795" cy="1323975"/>
            <wp:effectExtent l="0" t="0" r="8255" b="9525"/>
            <wp:wrapSquare wrapText="bothSides"/>
            <wp:docPr id="1" name="Рисунок 1" descr="https://kolbishevata.ru/wp-content/uploads/2018/02/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olbishevata.ru/wp-content/uploads/2018/02/i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51921" w:rsidRPr="00D51921" w:rsidRDefault="00D51921" w:rsidP="00D51921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1921">
        <w:rPr>
          <w:rFonts w:ascii="Times New Roman" w:hAnsi="Times New Roman" w:cs="Times New Roman"/>
          <w:b/>
          <w:i/>
          <w:iCs/>
          <w:sz w:val="28"/>
          <w:szCs w:val="28"/>
        </w:rPr>
        <w:t>«Семья – один из шедевров природы»</w:t>
      </w:r>
    </w:p>
    <w:p w:rsidR="00D51921" w:rsidRPr="00D51921" w:rsidRDefault="00D51921" w:rsidP="00D5192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1921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Д. </w:t>
      </w:r>
      <w:proofErr w:type="spellStart"/>
      <w:r w:rsidRPr="00D51921">
        <w:rPr>
          <w:rFonts w:ascii="Times New Roman" w:hAnsi="Times New Roman" w:cs="Times New Roman"/>
          <w:b/>
          <w:i/>
          <w:iCs/>
          <w:sz w:val="24"/>
          <w:szCs w:val="28"/>
        </w:rPr>
        <w:t>Сантаяна</w:t>
      </w:r>
      <w:proofErr w:type="spellEnd"/>
    </w:p>
    <w:p w:rsidR="00D51921" w:rsidRDefault="00D51921" w:rsidP="00D5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921" w:rsidRDefault="00D51921" w:rsidP="00D519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 Во все времена о развитии страны судили по положению семьи в обществе и по отношению к ней государства.</w:t>
      </w:r>
    </w:p>
    <w:p w:rsidR="00D51921" w:rsidRDefault="00D51921" w:rsidP="00D519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поддержка семей при рождении и воспитании детей – одно из ключевых направлений государственной политики Республики Беларусь. В стране сформирована система правовых гарантий и социальных льгот семьям, воспитывающим детей, являющаяся одной из наиболее стабильных среди стран Содружества Независимых Государств.  </w:t>
      </w:r>
    </w:p>
    <w:p w:rsidR="00D51921" w:rsidRDefault="00D51921" w:rsidP="00D51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государства является формирование в обществе модели благополучной, успешной семьи с двумя и более детьми, способной к духовно-нравственному саморазвитию и самореализации. 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стабильности и развития.   </w:t>
      </w:r>
    </w:p>
    <w:p w:rsidR="00D51921" w:rsidRDefault="00D51921" w:rsidP="00D51921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семьи и воспитание ценностей – тяжелая задача. Она требует большой самоотдачи и кропотливого многолетнего труда. Именно в семье закладываются такие качества, как верность своим идеалам, друзьям и родственникам, преданность своему отечеству, любовь и вера, доброта и щедрость, ответственность и взаимопомощь, уважительное отношение не только к старшим, но и ко всем окружающим. Простые правила и моральные устои, формируясь в пределах родного дома, переносятся затем и в общество. Семейные ценности формируют культуру человека, делают общество более гуманным. </w:t>
      </w:r>
    </w:p>
    <w:p w:rsidR="00D51921" w:rsidRDefault="00D51921" w:rsidP="00D51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Семья – источник любви, уважения, солидарности и привязанности, то, на чем строится любое цивилизованное общество, без чего не может существовать человек. Благополучие семьи – вот мерило развития и прогресса страны.</w:t>
      </w:r>
    </w:p>
    <w:p w:rsidR="00D51921" w:rsidRDefault="00D51921" w:rsidP="00D51921">
      <w:pPr>
        <w:ind w:firstLine="708"/>
        <w:jc w:val="center"/>
        <w:rPr>
          <w:sz w:val="28"/>
          <w:szCs w:val="28"/>
        </w:rPr>
      </w:pPr>
    </w:p>
    <w:p w:rsidR="00D51921" w:rsidRDefault="00D51921" w:rsidP="00D5192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проведения Международного дня семьи 15 мая</w:t>
      </w:r>
      <w:r>
        <w:rPr>
          <w:b/>
          <w:bCs/>
          <w:sz w:val="28"/>
          <w:szCs w:val="28"/>
        </w:rPr>
        <w:t xml:space="preserve"> будет организована «прямая» телефонная линия </w:t>
      </w:r>
      <w:r w:rsidR="00CF42AF">
        <w:rPr>
          <w:b/>
          <w:sz w:val="28"/>
          <w:szCs w:val="28"/>
        </w:rPr>
        <w:t>в</w:t>
      </w:r>
      <w:r w:rsidR="00CF42AF">
        <w:rPr>
          <w:b/>
          <w:sz w:val="28"/>
          <w:szCs w:val="28"/>
        </w:rPr>
        <w:t xml:space="preserve"> государственном учреждении</w:t>
      </w:r>
      <w:r w:rsidR="00CF42AF" w:rsidRPr="00F43304">
        <w:rPr>
          <w:b/>
          <w:sz w:val="28"/>
          <w:szCs w:val="28"/>
        </w:rPr>
        <w:t xml:space="preserve"> «Мозырский зональный центр гигиены и эпидемиологии» </w:t>
      </w:r>
      <w:r w:rsidR="00CF42AF">
        <w:rPr>
          <w:b/>
          <w:sz w:val="28"/>
          <w:szCs w:val="28"/>
        </w:rPr>
        <w:t>будет проведена «прямая» телефонная линия</w:t>
      </w:r>
      <w:r w:rsidR="00CF42AF">
        <w:rPr>
          <w:b/>
          <w:sz w:val="28"/>
          <w:szCs w:val="28"/>
        </w:rPr>
        <w:t xml:space="preserve"> </w:t>
      </w:r>
      <w:r w:rsidR="00CF42AF" w:rsidRPr="00F43304">
        <w:rPr>
          <w:b/>
          <w:sz w:val="28"/>
          <w:szCs w:val="28"/>
        </w:rPr>
        <w:t>с 11.00 до 12.00</w:t>
      </w:r>
      <w:r w:rsidR="00CF42AF">
        <w:rPr>
          <w:b/>
          <w:sz w:val="28"/>
          <w:szCs w:val="28"/>
        </w:rPr>
        <w:t>,</w:t>
      </w:r>
      <w:r w:rsidR="00CF42AF" w:rsidRPr="00F43304">
        <w:rPr>
          <w:b/>
          <w:sz w:val="28"/>
          <w:szCs w:val="28"/>
        </w:rPr>
        <w:t xml:space="preserve"> по телефону 8(0236)25</w:t>
      </w:r>
      <w:r w:rsidR="00CF42AF">
        <w:rPr>
          <w:b/>
          <w:sz w:val="28"/>
          <w:szCs w:val="28"/>
        </w:rPr>
        <w:t>7139</w:t>
      </w:r>
      <w:r w:rsidR="00CF42AF" w:rsidRPr="00F43304">
        <w:rPr>
          <w:b/>
          <w:sz w:val="28"/>
          <w:szCs w:val="28"/>
        </w:rPr>
        <w:t xml:space="preserve"> ответ</w:t>
      </w:r>
      <w:r w:rsidR="00CF42AF">
        <w:rPr>
          <w:b/>
          <w:sz w:val="28"/>
          <w:szCs w:val="28"/>
        </w:rPr>
        <w:t>я</w:t>
      </w:r>
      <w:r w:rsidR="00CF42AF" w:rsidRPr="00F43304">
        <w:rPr>
          <w:b/>
          <w:sz w:val="28"/>
          <w:szCs w:val="28"/>
        </w:rPr>
        <w:t xml:space="preserve">т </w:t>
      </w:r>
      <w:r w:rsidR="00CF42AF">
        <w:rPr>
          <w:b/>
          <w:sz w:val="28"/>
          <w:szCs w:val="28"/>
        </w:rPr>
        <w:t>специалисты – валеологи отдела общественного здоровья</w:t>
      </w:r>
      <w:r>
        <w:rPr>
          <w:b/>
          <w:bCs/>
          <w:sz w:val="28"/>
          <w:szCs w:val="28"/>
        </w:rPr>
        <w:t xml:space="preserve">.  </w:t>
      </w:r>
    </w:p>
    <w:p w:rsidR="00D51921" w:rsidRDefault="00D51921" w:rsidP="00D51921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D5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21"/>
    <w:rsid w:val="00061B02"/>
    <w:rsid w:val="00CF42AF"/>
    <w:rsid w:val="00D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52E93-78AC-4BEA-B542-41AE8A5E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1921</Characters>
  <Application>Microsoft Office Word</Application>
  <DocSecurity>0</DocSecurity>
  <Lines>16</Lines>
  <Paragraphs>4</Paragraphs>
  <ScaleCrop>false</ScaleCrop>
  <Company>фыва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2020-05-07T05:46:00Z</dcterms:created>
  <dcterms:modified xsi:type="dcterms:W3CDTF">2020-05-07T07:17:00Z</dcterms:modified>
</cp:coreProperties>
</file>