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2B" w:rsidRDefault="00263B2B" w:rsidP="00263B2B">
      <w:pPr>
        <w:spacing w:after="0"/>
        <w:jc w:val="center"/>
        <w:rPr>
          <w:rFonts w:ascii="Times New Roman" w:hAnsi="Times New Roman" w:cs="Times New Roman"/>
          <w:b/>
          <w:i/>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xml:space="preserve"> класс </w:t>
      </w:r>
      <w:r w:rsidRPr="006424CC">
        <w:rPr>
          <w:rFonts w:ascii="Times New Roman" w:hAnsi="Times New Roman" w:cs="Times New Roman"/>
          <w:b/>
          <w:i/>
          <w:sz w:val="28"/>
          <w:szCs w:val="28"/>
        </w:rPr>
        <w:t>(для жюри)</w:t>
      </w:r>
    </w:p>
    <w:p w:rsidR="0034151A" w:rsidRDefault="0034151A" w:rsidP="00263B2B">
      <w:pPr>
        <w:spacing w:after="0"/>
        <w:jc w:val="center"/>
        <w:rPr>
          <w:rFonts w:ascii="Times New Roman" w:hAnsi="Times New Roman" w:cs="Times New Roman"/>
          <w:b/>
          <w:sz w:val="28"/>
          <w:szCs w:val="28"/>
        </w:rPr>
      </w:pPr>
      <w:bookmarkStart w:id="0" w:name="_GoBack"/>
      <w:bookmarkEnd w:id="0"/>
    </w:p>
    <w:p w:rsidR="00A2770D" w:rsidRDefault="00A2770D" w:rsidP="00263B2B">
      <w:pPr>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Hörtext 2</w:t>
      </w:r>
    </w:p>
    <w:p w:rsidR="00263B2B" w:rsidRPr="00A2770D" w:rsidRDefault="00263B2B" w:rsidP="00263B2B">
      <w:pPr>
        <w:spacing w:after="0" w:line="240" w:lineRule="auto"/>
        <w:jc w:val="center"/>
        <w:rPr>
          <w:rFonts w:ascii="Times New Roman" w:hAnsi="Times New Roman" w:cs="Times New Roman"/>
          <w:b/>
          <w:sz w:val="28"/>
          <w:szCs w:val="28"/>
          <w:lang w:val="de-DE"/>
        </w:rPr>
      </w:pPr>
    </w:p>
    <w:p w:rsidR="00CC4299" w:rsidRDefault="00CC4299" w:rsidP="00263B2B">
      <w:pPr>
        <w:spacing w:after="0" w:line="240" w:lineRule="auto"/>
        <w:jc w:val="center"/>
        <w:rPr>
          <w:rFonts w:ascii="Times New Roman" w:hAnsi="Times New Roman" w:cs="Times New Roman"/>
          <w:b/>
          <w:sz w:val="28"/>
          <w:szCs w:val="28"/>
          <w:lang w:val="de-DE"/>
        </w:rPr>
      </w:pPr>
      <w:r w:rsidRPr="00CC4299">
        <w:rPr>
          <w:rFonts w:ascii="Times New Roman" w:hAnsi="Times New Roman" w:cs="Times New Roman"/>
          <w:b/>
          <w:sz w:val="28"/>
          <w:szCs w:val="28"/>
          <w:lang w:val="de-DE"/>
        </w:rPr>
        <w:t>Wie deutsche Mode die Welt erobert</w:t>
      </w:r>
    </w:p>
    <w:p w:rsidR="00CC4299" w:rsidRPr="00CC4299" w:rsidRDefault="00CC4299" w:rsidP="00263B2B">
      <w:pPr>
        <w:spacing w:after="0" w:line="240" w:lineRule="auto"/>
        <w:ind w:firstLine="709"/>
        <w:jc w:val="both"/>
        <w:rPr>
          <w:rFonts w:ascii="Times New Roman" w:hAnsi="Times New Roman" w:cs="Times New Roman"/>
          <w:sz w:val="28"/>
          <w:szCs w:val="28"/>
          <w:lang w:val="de-DE"/>
        </w:rPr>
      </w:pPr>
      <w:r w:rsidRPr="00CC4299">
        <w:rPr>
          <w:rFonts w:ascii="Times New Roman" w:hAnsi="Times New Roman" w:cs="Times New Roman"/>
          <w:sz w:val="28"/>
          <w:szCs w:val="28"/>
          <w:lang w:val="de-DE"/>
        </w:rPr>
        <w:t xml:space="preserve">Bunte Farben und graphische Muster sind das </w:t>
      </w:r>
      <w:r w:rsidR="00263B2B">
        <w:rPr>
          <w:rFonts w:ascii="Times New Roman" w:hAnsi="Times New Roman" w:cs="Times New Roman"/>
          <w:sz w:val="28"/>
          <w:szCs w:val="28"/>
          <w:lang w:val="de-DE"/>
        </w:rPr>
        <w:t>Markenzeichen der Designerinnen.</w:t>
      </w:r>
    </w:p>
    <w:p w:rsidR="00CC4299" w:rsidRPr="00CC4299" w:rsidRDefault="00CC4299" w:rsidP="00263B2B">
      <w:pPr>
        <w:spacing w:after="0" w:line="240" w:lineRule="auto"/>
        <w:ind w:firstLine="709"/>
        <w:jc w:val="both"/>
        <w:rPr>
          <w:rFonts w:ascii="Times New Roman" w:hAnsi="Times New Roman" w:cs="Times New Roman"/>
          <w:sz w:val="28"/>
          <w:szCs w:val="28"/>
          <w:lang w:val="de-DE"/>
        </w:rPr>
      </w:pPr>
      <w:r w:rsidRPr="00CC4299">
        <w:rPr>
          <w:rFonts w:ascii="Times New Roman" w:hAnsi="Times New Roman" w:cs="Times New Roman"/>
          <w:sz w:val="28"/>
          <w:szCs w:val="28"/>
          <w:lang w:val="de-DE"/>
        </w:rPr>
        <w:t>Clara Leskovar und Doreen Schulz. In Japan sin</w:t>
      </w:r>
      <w:r w:rsidR="00A902E4">
        <w:rPr>
          <w:rFonts w:ascii="Times New Roman" w:hAnsi="Times New Roman" w:cs="Times New Roman"/>
          <w:sz w:val="28"/>
          <w:szCs w:val="28"/>
          <w:lang w:val="de-DE"/>
        </w:rPr>
        <w:t>d sie inzwischen Stars – nur</w:t>
      </w:r>
      <w:r w:rsidR="00263B2B">
        <w:rPr>
          <w:rFonts w:ascii="Times New Roman" w:hAnsi="Times New Roman" w:cs="Times New Roman"/>
          <w:sz w:val="28"/>
          <w:szCs w:val="28"/>
          <w:lang w:val="de-DE"/>
        </w:rPr>
        <w:t>in.</w:t>
      </w:r>
      <w:r w:rsidRPr="00CC4299">
        <w:rPr>
          <w:rFonts w:ascii="Times New Roman" w:hAnsi="Times New Roman" w:cs="Times New Roman"/>
          <w:sz w:val="28"/>
          <w:szCs w:val="28"/>
          <w:lang w:val="de-DE"/>
        </w:rPr>
        <w:t xml:space="preserve">Deutschland lässt der Erfolg noch auf sich warten. </w:t>
      </w:r>
    </w:p>
    <w:p w:rsidR="00CC4299" w:rsidRPr="00CC4299" w:rsidRDefault="00CC4299" w:rsidP="00263B2B">
      <w:pPr>
        <w:spacing w:after="0" w:line="240" w:lineRule="auto"/>
        <w:ind w:firstLine="709"/>
        <w:jc w:val="both"/>
        <w:rPr>
          <w:rFonts w:ascii="Times New Roman" w:hAnsi="Times New Roman" w:cs="Times New Roman"/>
          <w:sz w:val="28"/>
          <w:szCs w:val="28"/>
          <w:lang w:val="de-DE"/>
        </w:rPr>
      </w:pPr>
      <w:r w:rsidRPr="00CC4299">
        <w:rPr>
          <w:rFonts w:ascii="Times New Roman" w:hAnsi="Times New Roman" w:cs="Times New Roman"/>
          <w:sz w:val="28"/>
          <w:szCs w:val="28"/>
          <w:lang w:val="de-DE"/>
        </w:rPr>
        <w:t>In der internationalen Modewelt sind Clara Leskovar und D</w:t>
      </w:r>
      <w:r>
        <w:rPr>
          <w:rFonts w:ascii="Times New Roman" w:hAnsi="Times New Roman" w:cs="Times New Roman"/>
          <w:sz w:val="28"/>
          <w:szCs w:val="28"/>
          <w:lang w:val="de-DE"/>
        </w:rPr>
        <w:t xml:space="preserve">oreen Schulz sehr erfolgreich. </w:t>
      </w:r>
      <w:r w:rsidRPr="00CC4299">
        <w:rPr>
          <w:rFonts w:ascii="Times New Roman" w:hAnsi="Times New Roman" w:cs="Times New Roman"/>
          <w:sz w:val="28"/>
          <w:szCs w:val="28"/>
          <w:lang w:val="de-DE"/>
        </w:rPr>
        <w:t>Die beiden Frauen haben sich nach ihrem Studium als Designerinnen selbstständig gemacht. Unter dem Namen c.neeon verkaufen sie seither Mode, die sehr extravagan</w:t>
      </w:r>
      <w:r>
        <w:rPr>
          <w:rFonts w:ascii="Times New Roman" w:hAnsi="Times New Roman" w:cs="Times New Roman"/>
          <w:sz w:val="28"/>
          <w:szCs w:val="28"/>
          <w:lang w:val="de-DE"/>
        </w:rPr>
        <w:t xml:space="preserve">tist: </w:t>
      </w:r>
      <w:r w:rsidRPr="00CC4299">
        <w:rPr>
          <w:rFonts w:ascii="Times New Roman" w:hAnsi="Times New Roman" w:cs="Times New Roman"/>
          <w:sz w:val="28"/>
          <w:szCs w:val="28"/>
          <w:lang w:val="de-DE"/>
        </w:rPr>
        <w:t>Die Stoffe liegen oft in mehreren Lagen übereinander, di</w:t>
      </w:r>
      <w:r>
        <w:rPr>
          <w:rFonts w:ascii="Times New Roman" w:hAnsi="Times New Roman" w:cs="Times New Roman"/>
          <w:sz w:val="28"/>
          <w:szCs w:val="28"/>
          <w:lang w:val="de-DE"/>
        </w:rPr>
        <w:t xml:space="preserve">e graphischen Muster sind bunt </w:t>
      </w:r>
      <w:r w:rsidRPr="00CC4299">
        <w:rPr>
          <w:rFonts w:ascii="Times New Roman" w:hAnsi="Times New Roman" w:cs="Times New Roman"/>
          <w:sz w:val="28"/>
          <w:szCs w:val="28"/>
          <w:lang w:val="de-DE"/>
        </w:rPr>
        <w:t xml:space="preserve">und schrill. </w:t>
      </w:r>
    </w:p>
    <w:p w:rsidR="00CC4299" w:rsidRPr="00CC4299" w:rsidRDefault="00CC4299" w:rsidP="00263B2B">
      <w:pPr>
        <w:spacing w:after="0" w:line="240" w:lineRule="auto"/>
        <w:ind w:firstLine="709"/>
        <w:jc w:val="both"/>
        <w:rPr>
          <w:rFonts w:ascii="Times New Roman" w:hAnsi="Times New Roman" w:cs="Times New Roman"/>
          <w:sz w:val="28"/>
          <w:szCs w:val="28"/>
          <w:lang w:val="de-DE"/>
        </w:rPr>
      </w:pPr>
      <w:r w:rsidRPr="00CC4299">
        <w:rPr>
          <w:rFonts w:ascii="Times New Roman" w:hAnsi="Times New Roman" w:cs="Times New Roman"/>
          <w:sz w:val="28"/>
          <w:szCs w:val="28"/>
          <w:lang w:val="de-DE"/>
        </w:rPr>
        <w:t>Die Kollektionen entstehen in einem Atelierim Osten Berlins. Andere Designer, Fotografen und Autoren arbeiten im gleichen Haus, deshalb ist der Kontakt zu den anderen Künstlern sehr eng. Der Ort gefällt den beiden Frauen, denn die anderen Künstler inspirieren sie. Mode ist für c.neeon Kunst. Die Arbeiten wurden s</w:t>
      </w:r>
      <w:r>
        <w:rPr>
          <w:rFonts w:ascii="Times New Roman" w:hAnsi="Times New Roman" w:cs="Times New Roman"/>
          <w:sz w:val="28"/>
          <w:szCs w:val="28"/>
          <w:lang w:val="de-DE"/>
        </w:rPr>
        <w:t xml:space="preserve">ogar in einem Museum in Berlin </w:t>
      </w:r>
      <w:r w:rsidRPr="00CC4299">
        <w:rPr>
          <w:rFonts w:ascii="Times New Roman" w:hAnsi="Times New Roman" w:cs="Times New Roman"/>
          <w:sz w:val="28"/>
          <w:szCs w:val="28"/>
          <w:lang w:val="de-DE"/>
        </w:rPr>
        <w:t xml:space="preserve">ausgestellt. </w:t>
      </w:r>
    </w:p>
    <w:p w:rsidR="00CC4299" w:rsidRPr="00CC4299" w:rsidRDefault="00CC4299" w:rsidP="00263B2B">
      <w:pPr>
        <w:spacing w:after="0" w:line="240" w:lineRule="auto"/>
        <w:ind w:firstLine="709"/>
        <w:jc w:val="both"/>
        <w:rPr>
          <w:rFonts w:ascii="Times New Roman" w:hAnsi="Times New Roman" w:cs="Times New Roman"/>
          <w:sz w:val="28"/>
          <w:szCs w:val="28"/>
          <w:lang w:val="de-DE"/>
        </w:rPr>
      </w:pPr>
      <w:r w:rsidRPr="00CC4299">
        <w:rPr>
          <w:rFonts w:ascii="Times New Roman" w:hAnsi="Times New Roman" w:cs="Times New Roman"/>
          <w:sz w:val="28"/>
          <w:szCs w:val="28"/>
          <w:lang w:val="de-DE"/>
        </w:rPr>
        <w:t xml:space="preserve">In Mailand, London, Tokio und Paris werden die Kollektionen gezeigt, in 25 Ländern werden sie verkauft. Besonders erfolgreich sind die Designerinnen in Japan und in den USA. Nur im eigenen Land lässt der Durchbruch noch auf </w:t>
      </w:r>
      <w:r>
        <w:rPr>
          <w:rFonts w:ascii="Times New Roman" w:hAnsi="Times New Roman" w:cs="Times New Roman"/>
          <w:sz w:val="28"/>
          <w:szCs w:val="28"/>
          <w:lang w:val="de-DE"/>
        </w:rPr>
        <w:t xml:space="preserve">sich warten: Deutsche wünschen </w:t>
      </w:r>
      <w:r w:rsidRPr="00CC4299">
        <w:rPr>
          <w:rFonts w:ascii="Times New Roman" w:hAnsi="Times New Roman" w:cs="Times New Roman"/>
          <w:sz w:val="28"/>
          <w:szCs w:val="28"/>
          <w:lang w:val="de-DE"/>
        </w:rPr>
        <w:t>sich für ihre Kleidung meistens gedeckte Farben, die Mod</w:t>
      </w:r>
      <w:r>
        <w:rPr>
          <w:rFonts w:ascii="Times New Roman" w:hAnsi="Times New Roman" w:cs="Times New Roman"/>
          <w:sz w:val="28"/>
          <w:szCs w:val="28"/>
          <w:lang w:val="de-DE"/>
        </w:rPr>
        <w:t xml:space="preserve">e von c.neeon ist für viele zu </w:t>
      </w:r>
      <w:r w:rsidRPr="00CC4299">
        <w:rPr>
          <w:rFonts w:ascii="Times New Roman" w:hAnsi="Times New Roman" w:cs="Times New Roman"/>
          <w:sz w:val="28"/>
          <w:szCs w:val="28"/>
          <w:lang w:val="de-DE"/>
        </w:rPr>
        <w:t xml:space="preserve">extravagant. </w:t>
      </w:r>
    </w:p>
    <w:p w:rsidR="00366D09" w:rsidRPr="00AD2723" w:rsidRDefault="00CC4299" w:rsidP="00263B2B">
      <w:pPr>
        <w:spacing w:after="0" w:line="240" w:lineRule="auto"/>
        <w:ind w:firstLine="709"/>
        <w:jc w:val="both"/>
        <w:rPr>
          <w:rFonts w:ascii="Times New Roman" w:hAnsi="Times New Roman" w:cs="Times New Roman"/>
          <w:sz w:val="28"/>
          <w:szCs w:val="28"/>
          <w:lang w:val="de-DE"/>
        </w:rPr>
      </w:pPr>
      <w:r w:rsidRPr="00CC4299">
        <w:rPr>
          <w:rFonts w:ascii="Times New Roman" w:hAnsi="Times New Roman" w:cs="Times New Roman"/>
          <w:sz w:val="28"/>
          <w:szCs w:val="28"/>
          <w:lang w:val="de-DE"/>
        </w:rPr>
        <w:t>Um den deutschen Markt trotzdem zu erobern, vergrößern die Designerinnen jetzt ihr Programm: Das neueste Projekt von c.neeon ist eine Teppichkollektion. Wenn es in deutschen Kleiderschränken also auch weiterhin schwarz aussieht – auf den Fußböden wird es vielleicht schon bald sehr bunt werden.</w:t>
      </w:r>
    </w:p>
    <w:sectPr w:rsidR="00366D09" w:rsidRPr="00AD2723" w:rsidSect="00277D4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2F" w:rsidRDefault="00E71D2F" w:rsidP="00474542">
      <w:pPr>
        <w:spacing w:after="0" w:line="240" w:lineRule="auto"/>
      </w:pPr>
      <w:r>
        <w:separator/>
      </w:r>
    </w:p>
  </w:endnote>
  <w:endnote w:type="continuationSeparator" w:id="1">
    <w:p w:rsidR="00E71D2F" w:rsidRDefault="00E71D2F" w:rsidP="00474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2F" w:rsidRDefault="00E71D2F" w:rsidP="00474542">
      <w:pPr>
        <w:spacing w:after="0" w:line="240" w:lineRule="auto"/>
      </w:pPr>
      <w:r>
        <w:separator/>
      </w:r>
    </w:p>
  </w:footnote>
  <w:footnote w:type="continuationSeparator" w:id="1">
    <w:p w:rsidR="00E71D2F" w:rsidRDefault="00E71D2F" w:rsidP="004745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D2723"/>
    <w:rsid w:val="00007188"/>
    <w:rsid w:val="00115C9B"/>
    <w:rsid w:val="00136671"/>
    <w:rsid w:val="001E5885"/>
    <w:rsid w:val="00263B2B"/>
    <w:rsid w:val="00277D48"/>
    <w:rsid w:val="002F5311"/>
    <w:rsid w:val="0034151A"/>
    <w:rsid w:val="00356B2F"/>
    <w:rsid w:val="00366D09"/>
    <w:rsid w:val="003A079C"/>
    <w:rsid w:val="003C17B7"/>
    <w:rsid w:val="0041380D"/>
    <w:rsid w:val="00474542"/>
    <w:rsid w:val="005A1380"/>
    <w:rsid w:val="00682732"/>
    <w:rsid w:val="008F12BF"/>
    <w:rsid w:val="0090676B"/>
    <w:rsid w:val="00910A6C"/>
    <w:rsid w:val="00A2770D"/>
    <w:rsid w:val="00A902E4"/>
    <w:rsid w:val="00AD2723"/>
    <w:rsid w:val="00B41B25"/>
    <w:rsid w:val="00CC4299"/>
    <w:rsid w:val="00D25EFE"/>
    <w:rsid w:val="00E125CB"/>
    <w:rsid w:val="00E71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54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74542"/>
  </w:style>
  <w:style w:type="paragraph" w:styleId="a5">
    <w:name w:val="footer"/>
    <w:basedOn w:val="a"/>
    <w:link w:val="a6"/>
    <w:uiPriority w:val="99"/>
    <w:unhideWhenUsed/>
    <w:rsid w:val="0047454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74542"/>
  </w:style>
  <w:style w:type="paragraph" w:styleId="a7">
    <w:name w:val="Balloon Text"/>
    <w:basedOn w:val="a"/>
    <w:link w:val="a8"/>
    <w:uiPriority w:val="99"/>
    <w:semiHidden/>
    <w:unhideWhenUsed/>
    <w:rsid w:val="000071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71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21</cp:revision>
  <cp:lastPrinted>2018-09-28T14:31:00Z</cp:lastPrinted>
  <dcterms:created xsi:type="dcterms:W3CDTF">2017-10-08T11:54:00Z</dcterms:created>
  <dcterms:modified xsi:type="dcterms:W3CDTF">2020-10-06T15:19:00Z</dcterms:modified>
</cp:coreProperties>
</file>